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85DF9" w14:textId="77777777" w:rsidR="008041A9" w:rsidRDefault="008041A9" w:rsidP="008041A9">
      <w:pPr>
        <w:pStyle w:val="CHCMainHeader"/>
      </w:pPr>
      <w:bookmarkStart w:id="0" w:name="_GoBack"/>
      <w:bookmarkEnd w:id="0"/>
      <w:r w:rsidRPr="00F179AC">
        <w:t xml:space="preserve">What is a conflict of interest in procurement? </w:t>
      </w:r>
    </w:p>
    <w:p w14:paraId="5AF9E67B" w14:textId="77777777" w:rsidR="008041A9" w:rsidRDefault="008041A9" w:rsidP="008041A9">
      <w:pPr>
        <w:pStyle w:val="CHCIntro"/>
      </w:pPr>
      <w:r>
        <w:t xml:space="preserve">A </w:t>
      </w:r>
      <w:r w:rsidRPr="00A22FC1">
        <w:t xml:space="preserve">conflict of interest occurs where there is conflict between the public duty and private interests of a public official. </w:t>
      </w:r>
      <w:r>
        <w:t>In procurement:</w:t>
      </w:r>
    </w:p>
    <w:p w14:paraId="400BF265" w14:textId="77777777" w:rsidR="008041A9" w:rsidRPr="008041A9" w:rsidRDefault="008041A9" w:rsidP="008041A9">
      <w:pPr>
        <w:pStyle w:val="CHCBulletLv1"/>
      </w:pPr>
      <w:r w:rsidRPr="008041A9">
        <w:t>conflicts can also arise between different work-related duties or interests without involving any personal interests at all – for example, an evaluator who has previously worked with one of the tenderers on another project or is currently managing a contract with them.</w:t>
      </w:r>
    </w:p>
    <w:p w14:paraId="255EF43F" w14:textId="77777777" w:rsidR="008041A9" w:rsidRDefault="008041A9" w:rsidP="008041A9">
      <w:pPr>
        <w:pStyle w:val="CHCBulletLv1"/>
      </w:pPr>
      <w:r w:rsidRPr="008041A9">
        <w:t>conflicts are usually about an evaluator or decision maker in the process who has some affiliation or interest that could compromise their impartiality or be seen as compromising their impartiality or ability to properly fulfil their role in the</w:t>
      </w:r>
      <w:r>
        <w:t xml:space="preserve"> process or influencing them.</w:t>
      </w:r>
    </w:p>
    <w:p w14:paraId="46CCC969" w14:textId="77777777" w:rsidR="008041A9" w:rsidRPr="00272A22" w:rsidRDefault="008041A9" w:rsidP="008041A9">
      <w:pPr>
        <w:pStyle w:val="CHCSubHead2"/>
      </w:pPr>
      <w:r>
        <w:t xml:space="preserve">Is it only current situations that create conflicts of interest? </w:t>
      </w:r>
    </w:p>
    <w:p w14:paraId="3957A7A6" w14:textId="77777777" w:rsidR="008041A9" w:rsidRPr="00AC3A9E" w:rsidRDefault="008041A9" w:rsidP="008041A9">
      <w:pPr>
        <w:pStyle w:val="CHCBodyText"/>
      </w:pPr>
      <w:r w:rsidRPr="008041A9">
        <w:t>Conflicts of interest can be actual, potential or perceived - when we talk about interests w</w:t>
      </w:r>
      <w:r w:rsidRPr="00AC3A9E">
        <w:t xml:space="preserve">e </w:t>
      </w:r>
      <w:r>
        <w:t xml:space="preserve">often </w:t>
      </w:r>
      <w:r w:rsidRPr="00AC3A9E">
        <w:t xml:space="preserve">mean circumstances </w:t>
      </w:r>
      <w:r>
        <w:t>or interests. Conflicts of interest can be:</w:t>
      </w:r>
    </w:p>
    <w:p w14:paraId="72C7515C" w14:textId="77777777" w:rsidR="008041A9" w:rsidRDefault="008041A9" w:rsidP="008041A9">
      <w:pPr>
        <w:pStyle w:val="CHCBulletLv1"/>
      </w:pPr>
      <w:r>
        <w:rPr>
          <w:b/>
        </w:rPr>
        <w:t xml:space="preserve">Actual </w:t>
      </w:r>
      <w:r>
        <w:t>– circumstances or interests that detract from a person’s fulfilment of their obligation to government.</w:t>
      </w:r>
    </w:p>
    <w:p w14:paraId="63893041" w14:textId="77777777" w:rsidR="008041A9" w:rsidRDefault="008041A9" w:rsidP="008041A9">
      <w:pPr>
        <w:pStyle w:val="CHCBulletLv1"/>
      </w:pPr>
      <w:r>
        <w:rPr>
          <w:b/>
        </w:rPr>
        <w:t xml:space="preserve">Potential </w:t>
      </w:r>
      <w:r>
        <w:t xml:space="preserve">– circumstances where future known events could result in an actual conflict. – an example could be if an evaluator’s spouse was applying for a job with one of the tenderers </w:t>
      </w:r>
    </w:p>
    <w:p w14:paraId="210D14F1" w14:textId="77777777" w:rsidR="008041A9" w:rsidRDefault="008041A9" w:rsidP="008041A9">
      <w:pPr>
        <w:pStyle w:val="CHCBulletLv1"/>
      </w:pPr>
      <w:r>
        <w:rPr>
          <w:b/>
        </w:rPr>
        <w:t xml:space="preserve">Perceived </w:t>
      </w:r>
      <w:r>
        <w:t>– circumstances that may detract from government’s interests, or be seen to compromise its interests, by diminishing the fairness and competitiveness of the procurement process.</w:t>
      </w:r>
    </w:p>
    <w:p w14:paraId="0DE9278A" w14:textId="77777777" w:rsidR="008041A9" w:rsidRPr="00580CF8" w:rsidRDefault="008041A9" w:rsidP="008041A9">
      <w:pPr>
        <w:pStyle w:val="CHCSubHead2"/>
      </w:pPr>
      <w:r w:rsidRPr="00580CF8">
        <w:t>Do conflicts of interest always involve actual financial benefit?</w:t>
      </w:r>
    </w:p>
    <w:p w14:paraId="449E7F45" w14:textId="77777777" w:rsidR="008041A9" w:rsidRPr="008041A9" w:rsidRDefault="008041A9" w:rsidP="008041A9">
      <w:pPr>
        <w:pStyle w:val="CHCBodyText"/>
      </w:pPr>
      <w:r>
        <w:t xml:space="preserve">No, some conflicts of interest do not involve any direct or indirect financial benefit although that would </w:t>
      </w:r>
      <w:r w:rsidRPr="008041A9">
        <w:t xml:space="preserve">be a clear and actual conflict of interest. Conflicts can also involve perceptions about bias or favouritism such as preferring to work with a particular supplier. </w:t>
      </w:r>
    </w:p>
    <w:p w14:paraId="0F85655E" w14:textId="77777777" w:rsidR="008041A9" w:rsidRPr="00DD23DD" w:rsidRDefault="008041A9" w:rsidP="00DD23DD">
      <w:pPr>
        <w:pStyle w:val="CHCBodyText"/>
        <w:rPr>
          <w:i/>
        </w:rPr>
      </w:pPr>
      <w:r w:rsidRPr="00DD23DD">
        <w:rPr>
          <w:i/>
        </w:rPr>
        <w:t xml:space="preserve">A conflict of interest arises where a participant in a procurement team or an adviser to the team has an affiliation or interest which might be seen to prejudice his or her impartiality. (Such interests may be of financial nature, as well as of a non-financial nature involving </w:t>
      </w:r>
      <w:r w:rsidRPr="00DD23DD">
        <w:rPr>
          <w:i/>
        </w:rPr>
        <w:lastRenderedPageBreak/>
        <w:t>personal or other relationships.) Conflicts of interest occur occasionally, but provided they are identified early and dealt with effectively, need not be indicative of any wrongdoing.</w:t>
      </w:r>
      <w:r w:rsidRPr="00DD23DD">
        <w:rPr>
          <w:rStyle w:val="FootnoteReference"/>
          <w:i/>
        </w:rPr>
        <w:footnoteReference w:id="1"/>
      </w:r>
      <w:r w:rsidRPr="00DD23DD">
        <w:rPr>
          <w:i/>
        </w:rPr>
        <w:t xml:space="preserve"> </w:t>
      </w:r>
    </w:p>
    <w:p w14:paraId="0B8E7ED3" w14:textId="77777777" w:rsidR="008041A9" w:rsidRDefault="008041A9" w:rsidP="008041A9">
      <w:pPr>
        <w:pStyle w:val="CHCSubHead2"/>
      </w:pPr>
      <w:r w:rsidRPr="00A308F6">
        <w:t xml:space="preserve">How </w:t>
      </w:r>
      <w:r>
        <w:t xml:space="preserve">should </w:t>
      </w:r>
      <w:r w:rsidRPr="00A308F6">
        <w:t xml:space="preserve">conflicts </w:t>
      </w:r>
      <w:r>
        <w:t xml:space="preserve">be </w:t>
      </w:r>
      <w:r w:rsidRPr="00A308F6">
        <w:t>managed?</w:t>
      </w:r>
    </w:p>
    <w:p w14:paraId="74A4168D" w14:textId="77777777" w:rsidR="008041A9" w:rsidRDefault="008041A9" w:rsidP="008041A9">
      <w:pPr>
        <w:widowControl w:val="0"/>
        <w:autoSpaceDE w:val="0"/>
        <w:autoSpaceDN w:val="0"/>
        <w:adjustRightInd w:val="0"/>
        <w:spacing w:after="100" w:afterAutospacing="1" w:line="300" w:lineRule="atLeast"/>
        <w:rPr>
          <w:rFonts w:ascii="Verdana" w:hAnsi="Verdana" w:cs="Verdana"/>
          <w:sz w:val="20"/>
          <w:szCs w:val="20"/>
        </w:rPr>
      </w:pPr>
      <w:r>
        <w:rPr>
          <w:rFonts w:ascii="Verdana" w:hAnsi="Verdana" w:cs="Verdana"/>
          <w:sz w:val="20"/>
          <w:szCs w:val="20"/>
        </w:rPr>
        <w:t>To properly identify and resolve</w:t>
      </w:r>
      <w:r w:rsidRPr="0023201B">
        <w:rPr>
          <w:rFonts w:ascii="Verdana" w:hAnsi="Verdana" w:cs="Verdana"/>
          <w:sz w:val="20"/>
          <w:szCs w:val="20"/>
        </w:rPr>
        <w:t xml:space="preserve"> conflicts of interest</w:t>
      </w:r>
      <w:r>
        <w:rPr>
          <w:rFonts w:ascii="Verdana" w:hAnsi="Verdana" w:cs="Verdana"/>
          <w:sz w:val="20"/>
          <w:szCs w:val="20"/>
        </w:rPr>
        <w:t>, every procurement process should:</w:t>
      </w:r>
    </w:p>
    <w:p w14:paraId="56021E60" w14:textId="77777777" w:rsidR="008041A9" w:rsidRPr="008041A9" w:rsidRDefault="008041A9" w:rsidP="008041A9">
      <w:pPr>
        <w:pStyle w:val="CHCBulletLv1"/>
      </w:pPr>
      <w:r w:rsidRPr="008041A9">
        <w:t>set up and apply procedures and processes to identify and address actual and perceived conflicts of interest</w:t>
      </w:r>
    </w:p>
    <w:p w14:paraId="2A542C28" w14:textId="77777777" w:rsidR="008041A9" w:rsidRPr="0023201B" w:rsidRDefault="008041A9" w:rsidP="008041A9">
      <w:pPr>
        <w:pStyle w:val="CHCBulletLv1"/>
        <w:rPr>
          <w:rFonts w:ascii="Verdana" w:hAnsi="Verdana" w:cs="Verdana"/>
          <w:sz w:val="20"/>
          <w:szCs w:val="20"/>
        </w:rPr>
      </w:pPr>
      <w:r w:rsidRPr="008041A9">
        <w:t>record all action taken</w:t>
      </w:r>
      <w:r w:rsidRPr="0023201B">
        <w:rPr>
          <w:rFonts w:ascii="Verdana" w:hAnsi="Verdana" w:cs="Verdana"/>
          <w:sz w:val="20"/>
          <w:szCs w:val="20"/>
        </w:rPr>
        <w:t xml:space="preserve"> to address any actual or perceived conflict of interest.</w:t>
      </w:r>
      <w:r>
        <w:rPr>
          <w:rStyle w:val="FootnoteReference"/>
          <w:rFonts w:ascii="Verdana" w:hAnsi="Verdana" w:cs="Verdana"/>
          <w:sz w:val="20"/>
          <w:szCs w:val="20"/>
        </w:rPr>
        <w:footnoteReference w:id="2"/>
      </w:r>
    </w:p>
    <w:p w14:paraId="7A2EC7DB" w14:textId="77777777" w:rsidR="008041A9" w:rsidRDefault="008041A9" w:rsidP="008041A9">
      <w:pPr>
        <w:pStyle w:val="CHCBodyText"/>
      </w:pPr>
      <w:r>
        <w:t xml:space="preserve">The first step is for each person to make a disclosure indicating whether there are any circumstances or interests that do or could be perceived to create a conflict of interest. Once those disclosures are made and registered by participants in the procurement process, someone else should decide what action is warranted. </w:t>
      </w:r>
      <w:r w:rsidRPr="00ED3CD9">
        <w:rPr>
          <w:i/>
        </w:rPr>
        <w:t>Relying on individuals to make their own assessment of whether or not a conflict of interest exists, particularly where there is poor understanding of probity requirements, is inadequate. Best practice requires project staff to declare all related interests, with the project management responsible for assessing whether a conflict exists and documenting this assessment and, where necessary, any strategies to address it, in each instance</w:t>
      </w:r>
      <w:r w:rsidRPr="00ED3CD9">
        <w:t>.</w:t>
      </w:r>
      <w:r>
        <w:rPr>
          <w:rStyle w:val="FootnoteReference"/>
          <w:rFonts w:ascii="Verdana" w:hAnsi="Verdana" w:cs="Verdana"/>
          <w:sz w:val="20"/>
          <w:szCs w:val="20"/>
        </w:rPr>
        <w:footnoteReference w:id="3"/>
      </w:r>
    </w:p>
    <w:p w14:paraId="6FB607C7" w14:textId="77777777" w:rsidR="008041A9" w:rsidRDefault="008041A9" w:rsidP="008041A9">
      <w:pPr>
        <w:keepNext/>
        <w:keepLines/>
        <w:widowControl w:val="0"/>
        <w:autoSpaceDE w:val="0"/>
        <w:autoSpaceDN w:val="0"/>
        <w:adjustRightInd w:val="0"/>
        <w:spacing w:after="140" w:line="300" w:lineRule="atLeast"/>
        <w:rPr>
          <w:rFonts w:ascii="Verdana" w:hAnsi="Verdana" w:cs="Verdana"/>
          <w:sz w:val="20"/>
          <w:szCs w:val="20"/>
        </w:rPr>
      </w:pPr>
      <w:r>
        <w:rPr>
          <w:rFonts w:ascii="Verdana" w:hAnsi="Verdana" w:cs="Verdana"/>
          <w:sz w:val="20"/>
          <w:szCs w:val="20"/>
        </w:rPr>
        <w:t>Agencies often use one or more of the following strategies to manage a conflict:</w:t>
      </w:r>
      <w:r>
        <w:rPr>
          <w:rStyle w:val="FootnoteReference"/>
          <w:rFonts w:ascii="Verdana" w:hAnsi="Verdana" w:cs="Verdana"/>
          <w:sz w:val="20"/>
          <w:szCs w:val="20"/>
        </w:rPr>
        <w:footnoteReference w:id="4"/>
      </w:r>
    </w:p>
    <w:p w14:paraId="35555ACD" w14:textId="77777777" w:rsidR="008041A9" w:rsidRDefault="008041A9" w:rsidP="008041A9">
      <w:pPr>
        <w:pStyle w:val="CHCBulletLv1"/>
      </w:pPr>
      <w:r>
        <w:t>introducing oversight controls, such as separate reviews of decisions made by the person with the identified conflict</w:t>
      </w:r>
    </w:p>
    <w:p w14:paraId="2689278B" w14:textId="77777777" w:rsidR="008041A9" w:rsidRDefault="008041A9" w:rsidP="008041A9">
      <w:pPr>
        <w:pStyle w:val="CHCBulletLv1"/>
      </w:pPr>
      <w:r>
        <w:t>having more than one person involved in the decision-making process</w:t>
      </w:r>
    </w:p>
    <w:p w14:paraId="76BEB464" w14:textId="77777777" w:rsidR="008041A9" w:rsidRDefault="008041A9" w:rsidP="008041A9">
      <w:pPr>
        <w:pStyle w:val="CHCBulletLv1"/>
      </w:pPr>
      <w:r>
        <w:t>establishing other controls to prevent the conflict from resulting in bias.</w:t>
      </w:r>
    </w:p>
    <w:p w14:paraId="0D1B69AD" w14:textId="77777777" w:rsidR="008041A9" w:rsidRDefault="008041A9" w:rsidP="008041A9">
      <w:pPr>
        <w:pStyle w:val="CHCBodyText"/>
      </w:pPr>
      <w:r>
        <w:t>These controls endeavour to influence the actions of the person with the conflict and/or reduce their influence over the decision-making process. However, perceptions of bias must also be managed effectively.</w:t>
      </w:r>
    </w:p>
    <w:p w14:paraId="6FB1C35F" w14:textId="77777777" w:rsidR="008041A9" w:rsidRDefault="008041A9" w:rsidP="008041A9">
      <w:pPr>
        <w:pStyle w:val="CHCBodyText"/>
      </w:pPr>
      <w:r>
        <w:t xml:space="preserve">The following six considerations are often cited as an approach to managing conflicts of interest, not all of them relevant to every situation. </w:t>
      </w:r>
    </w:p>
    <w:p w14:paraId="11A11631" w14:textId="77777777" w:rsidR="008041A9" w:rsidRDefault="008041A9" w:rsidP="008041A9">
      <w:pPr>
        <w:pStyle w:val="CHCBulletLv1"/>
      </w:pPr>
      <w:r>
        <w:t xml:space="preserve">Register the conflict </w:t>
      </w:r>
    </w:p>
    <w:p w14:paraId="6BDD00E2" w14:textId="15CF42B1" w:rsidR="008041A9" w:rsidRDefault="008041A9" w:rsidP="008041A9">
      <w:pPr>
        <w:pStyle w:val="CHCBulletLv1"/>
      </w:pPr>
      <w:r>
        <w:lastRenderedPageBreak/>
        <w:t>Restrict activities/involvement of the person with the conflict, for example, so</w:t>
      </w:r>
      <w:r w:rsidR="00EA1CA9">
        <w:t xml:space="preserve"> they can offer subject matter </w:t>
      </w:r>
      <w:r>
        <w:t xml:space="preserve">expertise but not be a scorer or decision maker </w:t>
      </w:r>
    </w:p>
    <w:p w14:paraId="1877C8F4" w14:textId="77777777" w:rsidR="008041A9" w:rsidRDefault="008041A9" w:rsidP="008041A9">
      <w:pPr>
        <w:pStyle w:val="CHCBulletLv1"/>
      </w:pPr>
      <w:r>
        <w:t xml:space="preserve">Recruit a third party not affected by the conflict to introduce independence </w:t>
      </w:r>
    </w:p>
    <w:p w14:paraId="4664ED04" w14:textId="77777777" w:rsidR="008041A9" w:rsidRDefault="008041A9" w:rsidP="008041A9">
      <w:pPr>
        <w:pStyle w:val="CHCBulletLv1"/>
      </w:pPr>
      <w:r>
        <w:t xml:space="preserve">Remove the person with the conflict from the evaluation </w:t>
      </w:r>
    </w:p>
    <w:p w14:paraId="28E58B05" w14:textId="77777777" w:rsidR="008041A9" w:rsidRDefault="008041A9" w:rsidP="008041A9">
      <w:pPr>
        <w:pStyle w:val="CHCBulletLv1"/>
      </w:pPr>
      <w:r>
        <w:t xml:space="preserve">Relinquish the conflicting interest i.e. the person with the conflict may relinquish their conflicting interests such as resigning from a committee role that is inconsistent with being an evaluator </w:t>
      </w:r>
    </w:p>
    <w:p w14:paraId="09130D1F" w14:textId="77777777" w:rsidR="008041A9" w:rsidRDefault="008041A9" w:rsidP="008041A9">
      <w:pPr>
        <w:pStyle w:val="CHCBulletLv1"/>
      </w:pPr>
      <w:r>
        <w:t xml:space="preserve">Resign – on occasions an employee may choose to resign to pursue or maintain some competing private interests </w:t>
      </w:r>
    </w:p>
    <w:p w14:paraId="66033D9E" w14:textId="2E684A93" w:rsidR="008041A9" w:rsidRPr="008041A9" w:rsidRDefault="008041A9" w:rsidP="008041A9">
      <w:pPr>
        <w:pStyle w:val="CHCBodyText"/>
        <w:rPr>
          <w:i/>
        </w:rPr>
      </w:pPr>
      <w:r w:rsidRPr="008041A9">
        <w:rPr>
          <w:i/>
        </w:rPr>
        <w:t>The required responses to a conflict of interest or potential conflict vary greatly. At one extreme, a conflict may result in a public official being redeployed onto other full-time duties or an adviser’s engagement terminated. At the other end of the scale, it may be resolved simply by documenting and declaring the apparent conflict. The key point is to ensure that all the participants in the project team, including advisers to it, declare their interests before the tendering process begins and at critical stages throughout it, and to ensure that any issues arising are resolved.</w:t>
      </w:r>
      <w:r w:rsidRPr="008041A9">
        <w:rPr>
          <w:rStyle w:val="FootnoteReference"/>
          <w:rFonts w:ascii="Arial Narrow" w:hAnsi="Arial Narrow"/>
          <w:i/>
        </w:rPr>
        <w:footnoteReference w:id="5"/>
      </w:r>
      <w:r w:rsidRPr="008041A9">
        <w:rPr>
          <w:i/>
        </w:rPr>
        <w:t xml:space="preserve"> </w:t>
      </w:r>
    </w:p>
    <w:p w14:paraId="255FB7A8" w14:textId="7A0C34FB" w:rsidR="008041A9" w:rsidRDefault="008041A9" w:rsidP="008041A9">
      <w:pPr>
        <w:pStyle w:val="CHCSubHead2"/>
      </w:pPr>
      <w:r>
        <w:t>Who is responsible for managing conflicts of interest</w:t>
      </w:r>
      <w:r w:rsidR="002B4F1C">
        <w:t>?</w:t>
      </w:r>
      <w:r>
        <w:t xml:space="preserve"> </w:t>
      </w:r>
    </w:p>
    <w:p w14:paraId="64157907" w14:textId="77777777" w:rsidR="008041A9" w:rsidRDefault="008041A9" w:rsidP="008041A9">
      <w:pPr>
        <w:pStyle w:val="CHCBodyText"/>
      </w:pPr>
      <w:r>
        <w:t xml:space="preserve">The responsibility to address conflicts of interest in government procurement is a shared responsibility – it’s up to the participants in the process to make disclosures and it’s then up to the Evaluation Team chairperson and others responsible for oversight of the procurement process such as probity advisor or steering committee or an ethics board to consider the disclosures and to determine what response is required. </w:t>
      </w:r>
    </w:p>
    <w:p w14:paraId="26D0E8F2" w14:textId="77777777" w:rsidR="008041A9" w:rsidRDefault="008041A9" w:rsidP="008041A9">
      <w:pPr>
        <w:pStyle w:val="CHCBodyText"/>
      </w:pPr>
      <w:r>
        <w:t>Public sector employees have a duty to put the public interest above their private interests when carrying out their official duties. Conflicts of interest may arise without any one being at fault. To maintain the highest levels of integrity and public trust, it is therefore critical that conflicts of interest are managed effectively.</w:t>
      </w:r>
      <w:r>
        <w:rPr>
          <w:rStyle w:val="FootnoteReference"/>
        </w:rPr>
        <w:footnoteReference w:id="6"/>
      </w:r>
    </w:p>
    <w:p w14:paraId="378558DE" w14:textId="77777777" w:rsidR="008041A9" w:rsidRDefault="008041A9" w:rsidP="008041A9">
      <w:pPr>
        <w:pStyle w:val="CHCBodyText"/>
      </w:pPr>
      <w:r>
        <w:t xml:space="preserve">The chairperson of the evaluation team and the project sponsor have the primary direct responsibility to ensure that conflicts of interest are properly managed. </w:t>
      </w:r>
    </w:p>
    <w:p w14:paraId="11AF0508" w14:textId="77777777" w:rsidR="008041A9" w:rsidRPr="00581C31" w:rsidRDefault="008041A9" w:rsidP="008041A9">
      <w:pPr>
        <w:pStyle w:val="CHCSubHead2"/>
      </w:pPr>
      <w:r w:rsidRPr="00581C31">
        <w:t>Why is timely disclosure important?</w:t>
      </w:r>
    </w:p>
    <w:p w14:paraId="0260C938" w14:textId="77777777" w:rsidR="008041A9" w:rsidRDefault="008041A9" w:rsidP="008041A9">
      <w:pPr>
        <w:pStyle w:val="CHCBodyText"/>
      </w:pPr>
      <w:r>
        <w:lastRenderedPageBreak/>
        <w:t>Timely disclosure is critical to prevent or minimise risk to the process. The integrity of a procurement process can be adversely affected by a conflict of interest and in some instances, it is necessary to re-tender because of conflicts of interest that could have been identified earlier and managed to avoid impact on the process.</w:t>
      </w:r>
    </w:p>
    <w:p w14:paraId="56141D7E" w14:textId="77777777" w:rsidR="008041A9" w:rsidRDefault="008041A9" w:rsidP="008041A9">
      <w:pPr>
        <w:pStyle w:val="CHCBodyText"/>
      </w:pPr>
      <w:r>
        <w:t xml:space="preserve">If management determines that the appropriate strategy to manage a conflict of interest is to remove a person from the procurement process, this decision should be made as soon as possible to avoid any impact on the integrity of the process. </w:t>
      </w:r>
    </w:p>
    <w:p w14:paraId="5CBC54CC" w14:textId="77777777" w:rsidR="008041A9" w:rsidRPr="00DD23DD" w:rsidRDefault="008041A9" w:rsidP="00DD23DD">
      <w:pPr>
        <w:pStyle w:val="CHCBodyText"/>
        <w:rPr>
          <w:i/>
        </w:rPr>
      </w:pPr>
      <w:r w:rsidRPr="00DD23DD">
        <w:rPr>
          <w:i/>
        </w:rPr>
        <w:t>More than the actual situation itself, it is often the lack of adequate and timely disclosure and consequent lack of opportunity to manage a conflict of interest issue that leads to difficulties and potentially compromises the integrity of a project.</w:t>
      </w:r>
      <w:r w:rsidRPr="00DD23DD">
        <w:rPr>
          <w:rStyle w:val="FootnoteReference"/>
          <w:rFonts w:ascii="Arial Narrow" w:hAnsi="Arial Narrow"/>
          <w:i/>
        </w:rPr>
        <w:footnoteReference w:id="7"/>
      </w:r>
    </w:p>
    <w:p w14:paraId="400E07C7" w14:textId="77777777" w:rsidR="008041A9" w:rsidRDefault="008041A9" w:rsidP="008041A9">
      <w:pPr>
        <w:pStyle w:val="CHCSubHead2"/>
      </w:pPr>
      <w:r>
        <w:t>Do evaluators need to disclose conflicts of interest?</w:t>
      </w:r>
    </w:p>
    <w:p w14:paraId="754D25D2" w14:textId="77777777" w:rsidR="008041A9" w:rsidRDefault="008041A9" w:rsidP="00DD23DD">
      <w:pPr>
        <w:pStyle w:val="CHCBodyText"/>
      </w:pPr>
      <w:r>
        <w:t xml:space="preserve">Yes, whether they are public servants, contract staff or consultant advisors all evaluators should disclose conflicts of interest. </w:t>
      </w:r>
    </w:p>
    <w:p w14:paraId="2BB0E2E6" w14:textId="77777777" w:rsidR="008041A9" w:rsidRDefault="008041A9" w:rsidP="00DD23DD">
      <w:pPr>
        <w:pStyle w:val="CHCBodyText"/>
      </w:pPr>
      <w:r>
        <w:t xml:space="preserve">The VPS Code of Conduct requires VPS staff to disclose conflicts of interest and also says: </w:t>
      </w:r>
    </w:p>
    <w:p w14:paraId="3BFD63E7" w14:textId="60653082" w:rsidR="008041A9" w:rsidRPr="00783EC7" w:rsidRDefault="008041A9" w:rsidP="00DD23DD">
      <w:pPr>
        <w:pStyle w:val="CHCBodyText"/>
        <w:rPr>
          <w:i/>
        </w:rPr>
      </w:pPr>
      <w:r w:rsidRPr="00783EC7">
        <w:rPr>
          <w:i/>
        </w:rPr>
        <w:t xml:space="preserve">Public sector employees avoid conflicts of interest (actual, potential or perceived) wherever possible. They ensure their personal or financial interests (including the interests of family members, friends, or associates) do not influence and could not be perceived to influence the performance of their role. </w:t>
      </w:r>
    </w:p>
    <w:p w14:paraId="02EE604D" w14:textId="77777777" w:rsidR="008041A9" w:rsidRPr="0023201B" w:rsidRDefault="008041A9" w:rsidP="00DD23DD">
      <w:pPr>
        <w:pStyle w:val="CHCBodyText"/>
      </w:pPr>
      <w:r>
        <w:t xml:space="preserve">VPS staff are required to </w:t>
      </w:r>
      <w:r w:rsidRPr="000A7084">
        <w:t>demonstrate integrity by … avoiding any real or apparent conflicts of interest</w:t>
      </w:r>
      <w:r>
        <w:t>.</w:t>
      </w:r>
      <w:r>
        <w:rPr>
          <w:rStyle w:val="FootnoteReference"/>
        </w:rPr>
        <w:footnoteReference w:id="8"/>
      </w:r>
    </w:p>
    <w:p w14:paraId="0DF1131D" w14:textId="77777777" w:rsidR="008041A9" w:rsidRPr="0023201B" w:rsidRDefault="008041A9" w:rsidP="00DD23DD">
      <w:pPr>
        <w:pStyle w:val="CHCSubHead2"/>
      </w:pPr>
      <w:r w:rsidRPr="0023201B">
        <w:t>Why is it important to manage conflicts of interest?</w:t>
      </w:r>
    </w:p>
    <w:p w14:paraId="7476E84C" w14:textId="77777777" w:rsidR="008041A9" w:rsidRDefault="008041A9" w:rsidP="00DD23DD">
      <w:pPr>
        <w:pStyle w:val="CHCBodyText"/>
      </w:pPr>
      <w:r>
        <w:t>Openness, transparency and the even-handed dealing with all tenderers by all involved in developing a tender or making a tender decision, is paramount. It is important, therefore, that both perceptions and reality are properly managed so tenderers remain confident about the process.</w:t>
      </w:r>
    </w:p>
    <w:p w14:paraId="10BA9543" w14:textId="77777777" w:rsidR="008041A9" w:rsidRDefault="008041A9" w:rsidP="00DD23DD">
      <w:pPr>
        <w:pStyle w:val="CHCBodyText"/>
      </w:pPr>
      <w:r>
        <w:t>Management of conflicts of interest and other probity issues is important for:</w:t>
      </w:r>
    </w:p>
    <w:p w14:paraId="60FCE34F" w14:textId="77777777" w:rsidR="008041A9" w:rsidRPr="00DD23DD" w:rsidRDefault="008041A9" w:rsidP="00DD23DD">
      <w:pPr>
        <w:pStyle w:val="CHCBulletLv1"/>
      </w:pPr>
      <w:r w:rsidRPr="00DD23DD">
        <w:t>business and community confidence in the integrity of government procurement processes;</w:t>
      </w:r>
    </w:p>
    <w:p w14:paraId="60A941D6" w14:textId="77777777" w:rsidR="008041A9" w:rsidRPr="00DD23DD" w:rsidRDefault="008041A9" w:rsidP="00DD23DD">
      <w:pPr>
        <w:pStyle w:val="CHCBulletLv1"/>
      </w:pPr>
      <w:r w:rsidRPr="00DD23DD">
        <w:t>encouraging and enabling purchasers and businesses to deal with each other on the basis of mutual trust and respect; and</w:t>
      </w:r>
    </w:p>
    <w:p w14:paraId="584F9D69" w14:textId="1DBF79C8" w:rsidR="008041A9" w:rsidRPr="00DD23DD" w:rsidRDefault="008041A9" w:rsidP="00DD23DD">
      <w:pPr>
        <w:pStyle w:val="CHCBulletLv1"/>
      </w:pPr>
      <w:r w:rsidRPr="00DD23DD">
        <w:lastRenderedPageBreak/>
        <w:t>improving the defensibility of market engagement processes and procurement outcomes.</w:t>
      </w:r>
      <w:r w:rsidR="002B4F1C">
        <w:rPr>
          <w:rStyle w:val="FootnoteReference"/>
        </w:rPr>
        <w:footnoteReference w:id="9"/>
      </w:r>
      <w:r w:rsidRPr="00DD23DD">
        <w:t xml:space="preserve"> </w:t>
      </w:r>
    </w:p>
    <w:p w14:paraId="0156A9DA" w14:textId="77777777" w:rsidR="008041A9" w:rsidRDefault="008041A9" w:rsidP="00DD23DD">
      <w:pPr>
        <w:pStyle w:val="CHCBodyText"/>
      </w:pPr>
      <w:r>
        <w:t xml:space="preserve">It is central to maintaining an ethical culture that procurement processes effectively manage conflicts of interest and avoid adverse perception about favouritism and bias. </w:t>
      </w:r>
    </w:p>
    <w:p w14:paraId="1CCD5B61" w14:textId="213606CB" w:rsidR="00B336F7" w:rsidRPr="008041A9" w:rsidRDefault="008041A9" w:rsidP="00DD23DD">
      <w:pPr>
        <w:pStyle w:val="CHCBodyText"/>
      </w:pPr>
      <w:r w:rsidRPr="00ED20D1">
        <w:rPr>
          <w:i/>
        </w:rPr>
        <w:t>An ethical culture is the single most important factor in ensuring th</w:t>
      </w:r>
      <w:r w:rsidR="00DD23DD">
        <w:rPr>
          <w:i/>
        </w:rPr>
        <w:t xml:space="preserve">at the Victorian public sector </w:t>
      </w:r>
      <w:r w:rsidRPr="00ED20D1">
        <w:rPr>
          <w:i/>
        </w:rPr>
        <w:t>retains the degree of public trust required in a modern democracy.</w:t>
      </w:r>
      <w:r w:rsidRPr="00ED20D1">
        <w:rPr>
          <w:rStyle w:val="FootnoteReference"/>
          <w:i/>
        </w:rPr>
        <w:footnoteReference w:id="10"/>
      </w:r>
    </w:p>
    <w:sectPr w:rsidR="00B336F7" w:rsidRPr="008041A9" w:rsidSect="00466B8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529" w:right="1440" w:bottom="1440" w:left="1440" w:header="709" w:footer="3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2E2DB" w14:textId="77777777" w:rsidR="00657E92" w:rsidRDefault="00657E92" w:rsidP="00BF08CF">
      <w:pPr>
        <w:spacing w:after="0" w:line="240" w:lineRule="auto"/>
      </w:pPr>
      <w:r>
        <w:separator/>
      </w:r>
    </w:p>
  </w:endnote>
  <w:endnote w:type="continuationSeparator" w:id="0">
    <w:p w14:paraId="0F33CBBF" w14:textId="77777777" w:rsidR="00657E92" w:rsidRDefault="00657E92" w:rsidP="00BF0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ecilia LT Std Roman">
    <w:panose1 w:val="02060503050505020204"/>
    <w:charset w:val="00"/>
    <w:family w:val="roman"/>
    <w:notTrueType/>
    <w:pitch w:val="variable"/>
    <w:sig w:usb0="00000003" w:usb1="00000000" w:usb2="00000000" w:usb3="00000000" w:csb0="00000001" w:csb1="00000000"/>
  </w:font>
  <w:font w:name="Caecilia LT Std Light">
    <w:panose1 w:val="02060503040505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ecilia LT Std Bold">
    <w:altName w:val="Rockwell Extra Bold"/>
    <w:charset w:val="00"/>
    <w:family w:val="auto"/>
    <w:pitch w:val="variable"/>
    <w:sig w:usb0="00000003" w:usb1="00000000" w:usb2="00000000" w:usb3="00000000" w:csb0="00000001" w:csb1="00000000"/>
  </w:font>
  <w:font w:name="Caecilia LT Std Heavy">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A7D12" w14:textId="77777777" w:rsidR="008041A9" w:rsidRDefault="008041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58662" w14:textId="77777777" w:rsidR="008041A9" w:rsidRDefault="008041A9" w:rsidP="001C72E7">
    <w:pPr>
      <w:pStyle w:val="Footer"/>
      <w:tabs>
        <w:tab w:val="left" w:pos="2600"/>
      </w:tabs>
      <w:rPr>
        <w:rStyle w:val="PageNumber"/>
      </w:rPr>
    </w:pPr>
    <w:r>
      <w:rPr>
        <w:rStyle w:val="PageNumber"/>
      </w:rPr>
      <w:tab/>
    </w:r>
  </w:p>
  <w:tbl>
    <w:tblPr>
      <w:tblW w:w="5248" w:type="pct"/>
      <w:tblInd w:w="-459" w:type="dxa"/>
      <w:tblLook w:val="04A0" w:firstRow="1" w:lastRow="0" w:firstColumn="1" w:lastColumn="0" w:noHBand="0" w:noVBand="1"/>
    </w:tblPr>
    <w:tblGrid>
      <w:gridCol w:w="8926"/>
      <w:gridCol w:w="774"/>
    </w:tblGrid>
    <w:tr w:rsidR="008041A9" w:rsidRPr="00417947" w14:paraId="289E8501" w14:textId="77777777" w:rsidTr="00466B8B">
      <w:tc>
        <w:tcPr>
          <w:tcW w:w="4601" w:type="pct"/>
          <w:shd w:val="clear" w:color="auto" w:fill="auto"/>
        </w:tcPr>
        <w:p w14:paraId="368151E4" w14:textId="77777777" w:rsidR="008041A9" w:rsidRPr="001E481E" w:rsidRDefault="008041A9" w:rsidP="00431CC0">
          <w:pPr>
            <w:pStyle w:val="CHCBodyText"/>
            <w:spacing w:after="0" w:line="240" w:lineRule="auto"/>
            <w:rPr>
              <w:sz w:val="24"/>
              <w:szCs w:val="24"/>
            </w:rPr>
          </w:pPr>
          <w:r w:rsidRPr="001E481E">
            <w:rPr>
              <w:sz w:val="24"/>
              <w:szCs w:val="24"/>
            </w:rPr>
            <w:t>courtheath.com.au</w:t>
          </w:r>
        </w:p>
      </w:tc>
      <w:tc>
        <w:tcPr>
          <w:tcW w:w="0" w:type="auto"/>
          <w:shd w:val="clear" w:color="auto" w:fill="auto"/>
          <w:vAlign w:val="center"/>
        </w:tcPr>
        <w:p w14:paraId="1A2F6E13" w14:textId="77777777" w:rsidR="008041A9" w:rsidRPr="001E481E" w:rsidRDefault="008041A9" w:rsidP="00431CC0">
          <w:pPr>
            <w:pStyle w:val="CHCBodyText"/>
            <w:spacing w:after="0" w:line="240" w:lineRule="auto"/>
            <w:jc w:val="right"/>
            <w:rPr>
              <w:sz w:val="24"/>
              <w:szCs w:val="24"/>
            </w:rPr>
          </w:pPr>
        </w:p>
      </w:tc>
    </w:tr>
  </w:tbl>
  <w:p w14:paraId="64613062" w14:textId="77777777" w:rsidR="008041A9" w:rsidRDefault="008041A9" w:rsidP="001C72E7">
    <w:pPr>
      <w:pStyle w:val="Footer"/>
      <w:tabs>
        <w:tab w:val="left" w:pos="26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48" w:type="pct"/>
      <w:tblInd w:w="-459" w:type="dxa"/>
      <w:tblLook w:val="04A0" w:firstRow="1" w:lastRow="0" w:firstColumn="1" w:lastColumn="0" w:noHBand="0" w:noVBand="1"/>
    </w:tblPr>
    <w:tblGrid>
      <w:gridCol w:w="8926"/>
      <w:gridCol w:w="774"/>
    </w:tblGrid>
    <w:tr w:rsidR="008041A9" w:rsidRPr="00417947" w14:paraId="07642CC5" w14:textId="77777777" w:rsidTr="00466B8B">
      <w:tc>
        <w:tcPr>
          <w:tcW w:w="4601" w:type="pct"/>
          <w:shd w:val="clear" w:color="auto" w:fill="auto"/>
          <w:vAlign w:val="center"/>
        </w:tcPr>
        <w:p w14:paraId="04C5EA7B" w14:textId="77777777" w:rsidR="008041A9" w:rsidRPr="001E481E" w:rsidRDefault="008041A9" w:rsidP="00431CC0">
          <w:pPr>
            <w:pStyle w:val="CHCBodyText"/>
            <w:spacing w:after="0" w:line="240" w:lineRule="auto"/>
            <w:rPr>
              <w:sz w:val="24"/>
              <w:szCs w:val="24"/>
            </w:rPr>
          </w:pPr>
          <w:r w:rsidRPr="001E481E">
            <w:rPr>
              <w:sz w:val="24"/>
              <w:szCs w:val="24"/>
            </w:rPr>
            <w:t>courtheath.com.au</w:t>
          </w:r>
        </w:p>
      </w:tc>
      <w:tc>
        <w:tcPr>
          <w:tcW w:w="0" w:type="auto"/>
          <w:shd w:val="clear" w:color="auto" w:fill="auto"/>
          <w:vAlign w:val="center"/>
        </w:tcPr>
        <w:p w14:paraId="37C122E3" w14:textId="77777777" w:rsidR="008041A9" w:rsidRPr="001E481E" w:rsidRDefault="008041A9" w:rsidP="00431CC0">
          <w:pPr>
            <w:pStyle w:val="CHCBodyText"/>
            <w:spacing w:after="0" w:line="240" w:lineRule="auto"/>
            <w:jc w:val="right"/>
            <w:rPr>
              <w:sz w:val="24"/>
              <w:szCs w:val="24"/>
            </w:rPr>
          </w:pPr>
        </w:p>
      </w:tc>
    </w:tr>
  </w:tbl>
  <w:p w14:paraId="29162DED" w14:textId="77777777" w:rsidR="008041A9" w:rsidRDefault="00804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C108F" w14:textId="77777777" w:rsidR="00657E92" w:rsidRDefault="00657E92" w:rsidP="00BF08CF">
      <w:pPr>
        <w:spacing w:after="0" w:line="240" w:lineRule="auto"/>
      </w:pPr>
      <w:r>
        <w:separator/>
      </w:r>
    </w:p>
  </w:footnote>
  <w:footnote w:type="continuationSeparator" w:id="0">
    <w:p w14:paraId="0800269B" w14:textId="77777777" w:rsidR="00657E92" w:rsidRDefault="00657E92" w:rsidP="00BF08CF">
      <w:pPr>
        <w:spacing w:after="0" w:line="240" w:lineRule="auto"/>
      </w:pPr>
      <w:r>
        <w:continuationSeparator/>
      </w:r>
    </w:p>
  </w:footnote>
  <w:footnote w:id="1">
    <w:p w14:paraId="561D66E1" w14:textId="77777777" w:rsidR="008041A9" w:rsidRDefault="008041A9" w:rsidP="008041A9">
      <w:pPr>
        <w:pStyle w:val="FootnoteText"/>
      </w:pPr>
      <w:r>
        <w:rPr>
          <w:rStyle w:val="FootnoteReference"/>
        </w:rPr>
        <w:footnoteRef/>
      </w:r>
      <w:r>
        <w:t xml:space="preserve"> VGPB </w:t>
      </w:r>
      <w:r w:rsidRPr="00783EC7">
        <w:t>Code of Conduct for Commercial Engagements with Government</w:t>
      </w:r>
      <w:r>
        <w:t xml:space="preserve"> </w:t>
      </w:r>
    </w:p>
  </w:footnote>
  <w:footnote w:id="2">
    <w:p w14:paraId="4100AF76" w14:textId="77777777" w:rsidR="008041A9" w:rsidRDefault="008041A9" w:rsidP="008041A9">
      <w:pPr>
        <w:pStyle w:val="FootnoteText"/>
      </w:pPr>
      <w:r>
        <w:rPr>
          <w:rStyle w:val="FootnoteReference"/>
        </w:rPr>
        <w:footnoteRef/>
      </w:r>
      <w:r>
        <w:t xml:space="preserve"> VGPB </w:t>
      </w:r>
      <w:r w:rsidRPr="0023201B">
        <w:t>Guide to Probity</w:t>
      </w:r>
      <w:r>
        <w:t xml:space="preserve"> </w:t>
      </w:r>
    </w:p>
  </w:footnote>
  <w:footnote w:id="3">
    <w:p w14:paraId="52582705" w14:textId="70023879" w:rsidR="008041A9" w:rsidRDefault="008041A9" w:rsidP="008041A9">
      <w:pPr>
        <w:pStyle w:val="FootnoteText"/>
      </w:pPr>
      <w:r>
        <w:rPr>
          <w:rStyle w:val="FootnoteReference"/>
        </w:rPr>
        <w:footnoteRef/>
      </w:r>
      <w:r>
        <w:t xml:space="preserve"> Victorian Auditor General’s Office report </w:t>
      </w:r>
      <w:r w:rsidRPr="00A205D8">
        <w:t>Melbourne Markets Redevelopment</w:t>
      </w:r>
      <w:r>
        <w:t xml:space="preserve"> March 2012 </w:t>
      </w:r>
    </w:p>
  </w:footnote>
  <w:footnote w:id="4">
    <w:p w14:paraId="1ADDCCE6" w14:textId="75D298EA" w:rsidR="008041A9" w:rsidRDefault="008041A9" w:rsidP="008041A9">
      <w:pPr>
        <w:pStyle w:val="FootnoteText"/>
      </w:pPr>
      <w:r>
        <w:rPr>
          <w:rStyle w:val="FootnoteReference"/>
        </w:rPr>
        <w:footnoteRef/>
      </w:r>
      <w:r>
        <w:t xml:space="preserve"> Victorian Auditor General’s Office report Melbourne Markets Redevelopment March 2012 </w:t>
      </w:r>
    </w:p>
  </w:footnote>
  <w:footnote w:id="5">
    <w:p w14:paraId="4A0A647A" w14:textId="77777777" w:rsidR="008041A9" w:rsidRDefault="008041A9" w:rsidP="008041A9">
      <w:pPr>
        <w:pStyle w:val="FootnoteText"/>
      </w:pPr>
      <w:r>
        <w:rPr>
          <w:rStyle w:val="FootnoteReference"/>
        </w:rPr>
        <w:footnoteRef/>
      </w:r>
      <w:r>
        <w:t xml:space="preserve"> DTF Partnerships Victoria </w:t>
      </w:r>
      <w:r w:rsidRPr="0023201B">
        <w:rPr>
          <w:i/>
        </w:rPr>
        <w:t>Practitioners Guide</w:t>
      </w:r>
      <w:r>
        <w:t xml:space="preserve"> </w:t>
      </w:r>
    </w:p>
  </w:footnote>
  <w:footnote w:id="6">
    <w:p w14:paraId="0BBD7CC2" w14:textId="77777777" w:rsidR="008041A9" w:rsidRDefault="008041A9" w:rsidP="008041A9">
      <w:pPr>
        <w:pStyle w:val="FootnoteText"/>
      </w:pPr>
      <w:r>
        <w:rPr>
          <w:rStyle w:val="FootnoteReference"/>
        </w:rPr>
        <w:footnoteRef/>
      </w:r>
      <w:r>
        <w:t xml:space="preserve"> Victorian Auditor General’s Office website </w:t>
      </w:r>
      <w:hyperlink r:id="rId1" w:history="1">
        <w:r w:rsidRPr="00C91BEC">
          <w:rPr>
            <w:rStyle w:val="Hyperlink"/>
          </w:rPr>
          <w:t>www.vago.gov.au</w:t>
        </w:r>
      </w:hyperlink>
      <w:r>
        <w:t xml:space="preserve"> </w:t>
      </w:r>
    </w:p>
  </w:footnote>
  <w:footnote w:id="7">
    <w:p w14:paraId="7F67C92F" w14:textId="77777777" w:rsidR="008041A9" w:rsidRDefault="008041A9" w:rsidP="00DD23DD">
      <w:pPr>
        <w:pStyle w:val="CHCFootnote"/>
      </w:pPr>
      <w:r>
        <w:rPr>
          <w:rStyle w:val="FootnoteReference"/>
        </w:rPr>
        <w:footnoteRef/>
      </w:r>
      <w:r>
        <w:t xml:space="preserve"> VGPB Code of Conduct for Commercial Engagements in Government </w:t>
      </w:r>
    </w:p>
  </w:footnote>
  <w:footnote w:id="8">
    <w:p w14:paraId="4B9DFE71" w14:textId="705E1AF5" w:rsidR="008041A9" w:rsidRDefault="008041A9" w:rsidP="00DD23DD">
      <w:pPr>
        <w:pStyle w:val="CHCFootnote"/>
      </w:pPr>
      <w:r>
        <w:rPr>
          <w:rStyle w:val="FootnoteReference"/>
        </w:rPr>
        <w:footnoteRef/>
      </w:r>
      <w:r>
        <w:t xml:space="preserve"> </w:t>
      </w:r>
      <w:r w:rsidRPr="000A7084">
        <w:t xml:space="preserve">Public Administration Act </w:t>
      </w:r>
      <w:r>
        <w:t>2004 section</w:t>
      </w:r>
      <w:r w:rsidRPr="000A7084">
        <w:t xml:space="preserve"> 7</w:t>
      </w:r>
    </w:p>
  </w:footnote>
  <w:footnote w:id="9">
    <w:p w14:paraId="55AFBD3B" w14:textId="38BC674C" w:rsidR="002B4F1C" w:rsidRDefault="002B4F1C">
      <w:pPr>
        <w:pStyle w:val="FootnoteText"/>
      </w:pPr>
      <w:r>
        <w:rPr>
          <w:rStyle w:val="FootnoteReference"/>
        </w:rPr>
        <w:footnoteRef/>
      </w:r>
      <w:r>
        <w:t xml:space="preserve"> </w:t>
      </w:r>
      <w:r w:rsidRPr="002B4F1C">
        <w:rPr>
          <w:rFonts w:ascii="Caecilia LT Std Roman" w:eastAsiaTheme="minorHAnsi" w:hAnsi="Caecilia LT Std Roman"/>
          <w:color w:val="auto"/>
          <w:sz w:val="14"/>
          <w:szCs w:val="14"/>
        </w:rPr>
        <w:t xml:space="preserve">VGPB Guide to Probity </w:t>
      </w:r>
    </w:p>
  </w:footnote>
  <w:footnote w:id="10">
    <w:p w14:paraId="69792D83" w14:textId="77777777" w:rsidR="008041A9" w:rsidRDefault="008041A9" w:rsidP="00DD23DD">
      <w:pPr>
        <w:pStyle w:val="CHCFootnote"/>
      </w:pPr>
      <w:r>
        <w:rPr>
          <w:rStyle w:val="FootnoteReference"/>
        </w:rPr>
        <w:footnoteRef/>
      </w:r>
      <w:r>
        <w:t xml:space="preserve"> George Brower 2008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E1BF0" w14:textId="77777777" w:rsidR="008041A9" w:rsidRDefault="008041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D0BB9" w14:textId="77777777" w:rsidR="008041A9" w:rsidRDefault="008041A9" w:rsidP="009C4798">
    <w:pPr>
      <w:pStyle w:val="Header"/>
    </w:pPr>
    <w:r>
      <w:rPr>
        <w:noProof/>
        <w:lang w:eastAsia="en-AU"/>
      </w:rPr>
      <w:drawing>
        <wp:anchor distT="0" distB="0" distL="114300" distR="114300" simplePos="0" relativeHeight="251661312" behindDoc="0" locked="0" layoutInCell="1" allowOverlap="1" wp14:anchorId="7FCC198C" wp14:editId="53FD1D9F">
          <wp:simplePos x="0" y="0"/>
          <wp:positionH relativeFrom="column">
            <wp:posOffset>-914400</wp:posOffset>
          </wp:positionH>
          <wp:positionV relativeFrom="paragraph">
            <wp:posOffset>-441325</wp:posOffset>
          </wp:positionV>
          <wp:extent cx="7561580" cy="112014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jpg"/>
                  <pic:cNvPicPr/>
                </pic:nvPicPr>
                <pic:blipFill>
                  <a:blip r:embed="rId1">
                    <a:extLst>
                      <a:ext uri="{28A0092B-C50C-407E-A947-70E740481C1C}">
                        <a14:useLocalDpi xmlns:a14="http://schemas.microsoft.com/office/drawing/2010/main" val="0"/>
                      </a:ext>
                    </a:extLst>
                  </a:blip>
                  <a:stretch>
                    <a:fillRect/>
                  </a:stretch>
                </pic:blipFill>
                <pic:spPr>
                  <a:xfrm>
                    <a:off x="0" y="0"/>
                    <a:ext cx="7561580" cy="1120140"/>
                  </a:xfrm>
                  <a:prstGeom prst="rect">
                    <a:avLst/>
                  </a:prstGeom>
                </pic:spPr>
              </pic:pic>
            </a:graphicData>
          </a:graphic>
          <wp14:sizeRelH relativeFrom="page">
            <wp14:pctWidth>0</wp14:pctWidth>
          </wp14:sizeRelH>
          <wp14:sizeRelV relativeFrom="page">
            <wp14:pctHeight>0</wp14:pctHeight>
          </wp14:sizeRelV>
        </wp:anchor>
      </w:drawing>
    </w:r>
  </w:p>
  <w:p w14:paraId="352783D0" w14:textId="77777777" w:rsidR="008041A9" w:rsidRDefault="008041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38697" w14:textId="77777777" w:rsidR="008041A9" w:rsidRDefault="008041A9">
    <w:pPr>
      <w:pStyle w:val="Header"/>
    </w:pPr>
    <w:r>
      <w:rPr>
        <w:noProof/>
        <w:lang w:eastAsia="en-AU"/>
      </w:rPr>
      <w:drawing>
        <wp:anchor distT="0" distB="0" distL="114300" distR="114300" simplePos="0" relativeHeight="251659264" behindDoc="1" locked="0" layoutInCell="1" allowOverlap="1" wp14:anchorId="30665014" wp14:editId="601AD7A5">
          <wp:simplePos x="0" y="0"/>
          <wp:positionH relativeFrom="page">
            <wp:align>left</wp:align>
          </wp:positionH>
          <wp:positionV relativeFrom="page">
            <wp:align>top</wp:align>
          </wp:positionV>
          <wp:extent cx="7543204" cy="185538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GD.jpg"/>
                  <pic:cNvPicPr/>
                </pic:nvPicPr>
                <pic:blipFill>
                  <a:blip r:embed="rId1">
                    <a:extLst>
                      <a:ext uri="{28A0092B-C50C-407E-A947-70E740481C1C}">
                        <a14:useLocalDpi xmlns:a14="http://schemas.microsoft.com/office/drawing/2010/main" val="0"/>
                      </a:ext>
                    </a:extLst>
                  </a:blip>
                  <a:stretch>
                    <a:fillRect/>
                  </a:stretch>
                </pic:blipFill>
                <pic:spPr>
                  <a:xfrm>
                    <a:off x="0" y="0"/>
                    <a:ext cx="7543204" cy="18553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0A96B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45000F"/>
    <w:multiLevelType w:val="multilevel"/>
    <w:tmpl w:val="BCF8225C"/>
    <w:lvl w:ilvl="0">
      <w:start w:val="1"/>
      <w:numFmt w:val="decimal"/>
      <w:pStyle w:val="CHCTableList1"/>
      <w:lvlText w:val="%1)"/>
      <w:lvlJc w:val="left"/>
      <w:pPr>
        <w:tabs>
          <w:tab w:val="num" w:pos="454"/>
        </w:tabs>
        <w:ind w:left="454" w:hanging="454"/>
      </w:pPr>
      <w:rPr>
        <w:rFonts w:hint="default"/>
      </w:rPr>
    </w:lvl>
    <w:lvl w:ilvl="1">
      <w:start w:val="1"/>
      <w:numFmt w:val="bullet"/>
      <w:lvlText w:val=""/>
      <w:lvlJc w:val="left"/>
      <w:pPr>
        <w:tabs>
          <w:tab w:val="num" w:pos="720"/>
        </w:tabs>
        <w:ind w:left="907" w:hanging="453"/>
      </w:pPr>
      <w:rPr>
        <w:rFonts w:ascii="Symbol" w:hAnsi="Symbol" w:hint="default"/>
      </w:rPr>
    </w:lvl>
    <w:lvl w:ilvl="2">
      <w:start w:val="1"/>
      <w:numFmt w:val="bullet"/>
      <w:lvlText w:val=""/>
      <w:lvlJc w:val="left"/>
      <w:pPr>
        <w:ind w:left="1361" w:hanging="454"/>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B002C81"/>
    <w:multiLevelType w:val="hybridMultilevel"/>
    <w:tmpl w:val="C5F6035E"/>
    <w:lvl w:ilvl="0" w:tplc="8BC6A13A">
      <w:start w:val="1"/>
      <w:numFmt w:val="bullet"/>
      <w:lvlText w:val="o"/>
      <w:lvlJc w:val="left"/>
      <w:pPr>
        <w:tabs>
          <w:tab w:val="num" w:pos="510"/>
        </w:tabs>
        <w:ind w:left="510" w:hanging="226"/>
      </w:pPr>
      <w:rPr>
        <w:rFonts w:ascii="Courier New" w:hAnsi="Courier New" w:hint="default"/>
      </w:rPr>
    </w:lvl>
    <w:lvl w:ilvl="1" w:tplc="E8B4EC8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975F62"/>
    <w:multiLevelType w:val="multilevel"/>
    <w:tmpl w:val="DBD03B3E"/>
    <w:lvl w:ilvl="0">
      <w:start w:val="1"/>
      <w:numFmt w:val="decimal"/>
      <w:pStyle w:val="CHCLevel1"/>
      <w:isLgl/>
      <w:lvlText w:val="%1."/>
      <w:lvlJc w:val="left"/>
      <w:pPr>
        <w:tabs>
          <w:tab w:val="num" w:pos="851"/>
        </w:tabs>
        <w:ind w:left="851" w:hanging="851"/>
      </w:pPr>
      <w:rPr>
        <w:rFonts w:hint="default"/>
        <w:caps/>
        <w:color w:val="899064"/>
      </w:rPr>
    </w:lvl>
    <w:lvl w:ilvl="1">
      <w:start w:val="1"/>
      <w:numFmt w:val="decimal"/>
      <w:pStyle w:val="CHCLevel2"/>
      <w:lvlText w:val="%1.%2."/>
      <w:lvlJc w:val="left"/>
      <w:pPr>
        <w:tabs>
          <w:tab w:val="num" w:pos="851"/>
        </w:tabs>
        <w:ind w:left="851" w:hanging="851"/>
      </w:pPr>
      <w:rPr>
        <w:rFonts w:hint="default"/>
        <w:caps w:val="0"/>
        <w:color w:val="333F48"/>
      </w:rPr>
    </w:lvl>
    <w:lvl w:ilvl="2">
      <w:start w:val="1"/>
      <w:numFmt w:val="decimal"/>
      <w:pStyle w:val="CHCLevel3"/>
      <w:lvlText w:val="%1.%2.%3."/>
      <w:lvlJc w:val="left"/>
      <w:pPr>
        <w:tabs>
          <w:tab w:val="num" w:pos="851"/>
        </w:tabs>
        <w:ind w:left="851" w:hanging="851"/>
      </w:pPr>
      <w:rPr>
        <w:rFonts w:hint="default"/>
        <w:color w:val="333F48"/>
      </w:rPr>
    </w:lvl>
    <w:lvl w:ilvl="3">
      <w:start w:val="1"/>
      <w:numFmt w:val="lowerLetter"/>
      <w:pStyle w:val="CHCLevel4"/>
      <w:lvlText w:val="(%4)"/>
      <w:lvlJc w:val="left"/>
      <w:pPr>
        <w:tabs>
          <w:tab w:val="num" w:pos="1276"/>
        </w:tabs>
        <w:ind w:left="1276" w:hanging="425"/>
      </w:pPr>
      <w:rPr>
        <w:rFonts w:hint="default"/>
        <w:color w:val="333F48"/>
      </w:rPr>
    </w:lvl>
    <w:lvl w:ilvl="4">
      <w:start w:val="1"/>
      <w:numFmt w:val="lowerRoman"/>
      <w:pStyle w:val="CHCLevel5"/>
      <w:lvlText w:val="(%5)"/>
      <w:lvlJc w:val="left"/>
      <w:pPr>
        <w:tabs>
          <w:tab w:val="num" w:pos="1701"/>
        </w:tabs>
        <w:ind w:left="1701" w:hanging="425"/>
      </w:pPr>
      <w:rPr>
        <w:rFonts w:hint="default"/>
        <w:color w:val="333F48"/>
      </w:rPr>
    </w:lvl>
    <w:lvl w:ilvl="5">
      <w:start w:val="1"/>
      <w:numFmt w:val="none"/>
      <w:lvlText w:val=""/>
      <w:lvlJc w:val="left"/>
      <w:pPr>
        <w:tabs>
          <w:tab w:val="num" w:pos="1702"/>
        </w:tabs>
        <w:ind w:left="1702" w:hanging="851"/>
      </w:pPr>
      <w:rPr>
        <w:rFonts w:hint="default"/>
      </w:rPr>
    </w:lvl>
    <w:lvl w:ilvl="6">
      <w:start w:val="1"/>
      <w:numFmt w:val="none"/>
      <w:lvlText w:val="%7"/>
      <w:lvlJc w:val="left"/>
      <w:pPr>
        <w:tabs>
          <w:tab w:val="num" w:pos="2127"/>
        </w:tabs>
        <w:ind w:left="2127" w:hanging="425"/>
      </w:pPr>
      <w:rPr>
        <w:rFonts w:hint="default"/>
      </w:rPr>
    </w:lvl>
    <w:lvl w:ilvl="7">
      <w:start w:val="1"/>
      <w:numFmt w:val="none"/>
      <w:lvlText w:val="%8"/>
      <w:lvlJc w:val="left"/>
      <w:pPr>
        <w:tabs>
          <w:tab w:val="num" w:pos="2552"/>
        </w:tabs>
        <w:ind w:left="2552" w:hanging="425"/>
      </w:pPr>
      <w:rPr>
        <w:rFonts w:hint="default"/>
      </w:rPr>
    </w:lvl>
    <w:lvl w:ilvl="8">
      <w:start w:val="1"/>
      <w:numFmt w:val="none"/>
      <w:lvlText w:val="%9"/>
      <w:lvlJc w:val="left"/>
      <w:pPr>
        <w:tabs>
          <w:tab w:val="num" w:pos="1702"/>
        </w:tabs>
        <w:ind w:left="1702" w:hanging="851"/>
      </w:pPr>
      <w:rPr>
        <w:rFonts w:hint="default"/>
      </w:rPr>
    </w:lvl>
  </w:abstractNum>
  <w:abstractNum w:abstractNumId="4">
    <w:nsid w:val="1B343F60"/>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nsid w:val="254327FF"/>
    <w:multiLevelType w:val="hybridMultilevel"/>
    <w:tmpl w:val="588C69D4"/>
    <w:lvl w:ilvl="0" w:tplc="5B1A8846">
      <w:start w:val="1"/>
      <w:numFmt w:val="decimal"/>
      <w:pStyle w:val="CHCNumberedList"/>
      <w:lvlText w:val="%1."/>
      <w:lvlJc w:val="left"/>
      <w:pPr>
        <w:tabs>
          <w:tab w:val="num" w:pos="284"/>
        </w:tabs>
        <w:ind w:left="284" w:hanging="284"/>
      </w:pPr>
      <w:rPr>
        <w:rFonts w:ascii="Caecilia LT Std Roman" w:hAnsi="Caecilia LT Std Roman" w:hint="default"/>
        <w:b w:val="0"/>
        <w:bCs w:val="0"/>
        <w:i w:val="0"/>
        <w:iCs w:val="0"/>
        <w:color w:val="333F48" w:themeColor="text1"/>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B09AE"/>
    <w:multiLevelType w:val="multilevel"/>
    <w:tmpl w:val="5E820A10"/>
    <w:styleLink w:val="CHCAppendixList"/>
    <w:lvl w:ilvl="0">
      <w:start w:val="1"/>
      <w:numFmt w:val="upperLetter"/>
      <w:lvlText w:val="Appendix %1:"/>
      <w:lvlJc w:val="left"/>
      <w:pPr>
        <w:tabs>
          <w:tab w:val="num" w:pos="2552"/>
        </w:tabs>
        <w:ind w:left="2552" w:hanging="2552"/>
      </w:pPr>
      <w:rPr>
        <w:rFonts w:hint="default"/>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caps/>
        <w:color w:val="auto"/>
      </w:rPr>
    </w:lvl>
    <w:lvl w:ilvl="2">
      <w:start w:val="1"/>
      <w:numFmt w:val="lowerLetter"/>
      <w:lvlText w:val="%1.%2.%3)"/>
      <w:lvlJc w:val="left"/>
      <w:pPr>
        <w:tabs>
          <w:tab w:val="num" w:pos="851"/>
        </w:tabs>
        <w:ind w:left="851" w:hanging="851"/>
      </w:pPr>
      <w:rPr>
        <w:rFonts w:hint="default"/>
        <w:color w:val="auto"/>
      </w:rPr>
    </w:lvl>
    <w:lvl w:ilvl="3">
      <w:start w:val="1"/>
      <w:numFmt w:val="lowerRoman"/>
      <w:lvlText w:val="(%4)"/>
      <w:lvlJc w:val="left"/>
      <w:pPr>
        <w:tabs>
          <w:tab w:val="num" w:pos="1276"/>
        </w:tabs>
        <w:ind w:left="1276" w:hanging="425"/>
      </w:pPr>
      <w:rPr>
        <w:rFonts w:hint="default"/>
      </w:rPr>
    </w:lvl>
    <w:lvl w:ilvl="4">
      <w:start w:val="1"/>
      <w:numFmt w:val="none"/>
      <w:lvlText w:val=""/>
      <w:lvlJc w:val="left"/>
      <w:pPr>
        <w:tabs>
          <w:tab w:val="num" w:pos="1701"/>
        </w:tabs>
        <w:ind w:left="1701" w:hanging="425"/>
      </w:pPr>
      <w:rPr>
        <w:rFonts w:hint="default"/>
      </w:rPr>
    </w:lvl>
    <w:lvl w:ilvl="5">
      <w:start w:val="1"/>
      <w:numFmt w:val="none"/>
      <w:suff w:val="nothing"/>
      <w:lvlText w:val=""/>
      <w:lvlJc w:val="left"/>
      <w:pPr>
        <w:ind w:left="1418" w:hanging="142"/>
      </w:pPr>
      <w:rPr>
        <w:rFonts w:hint="default"/>
      </w:rPr>
    </w:lvl>
    <w:lvl w:ilvl="6">
      <w:start w:val="1"/>
      <w:numFmt w:val="none"/>
      <w:suff w:val="nothing"/>
      <w:lvlText w:val=""/>
      <w:lvlJc w:val="left"/>
      <w:pPr>
        <w:ind w:left="1418" w:firstLine="0"/>
      </w:pPr>
      <w:rPr>
        <w:rFonts w:hint="default"/>
      </w:rPr>
    </w:lvl>
    <w:lvl w:ilvl="7">
      <w:start w:val="1"/>
      <w:numFmt w:val="none"/>
      <w:suff w:val="nothing"/>
      <w:lvlText w:val=""/>
      <w:lvlJc w:val="left"/>
      <w:pPr>
        <w:ind w:left="1418" w:firstLine="0"/>
      </w:pPr>
      <w:rPr>
        <w:rFonts w:hint="default"/>
      </w:rPr>
    </w:lvl>
    <w:lvl w:ilvl="8">
      <w:start w:val="1"/>
      <w:numFmt w:val="none"/>
      <w:suff w:val="nothing"/>
      <w:lvlText w:val=""/>
      <w:lvlJc w:val="left"/>
      <w:pPr>
        <w:ind w:left="1418" w:firstLine="0"/>
      </w:pPr>
      <w:rPr>
        <w:rFonts w:hint="default"/>
      </w:rPr>
    </w:lvl>
  </w:abstractNum>
  <w:abstractNum w:abstractNumId="7">
    <w:nsid w:val="2C306C34"/>
    <w:multiLevelType w:val="multilevel"/>
    <w:tmpl w:val="C38EB65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37"/>
        </w:tabs>
        <w:ind w:left="720" w:hanging="363"/>
      </w:pPr>
      <w:rPr>
        <w:rFonts w:ascii="Courier New" w:hAnsi="Courier New" w:hint="default"/>
      </w:rPr>
    </w:lvl>
    <w:lvl w:ilvl="2">
      <w:start w:val="1"/>
      <w:numFmt w:val="bullet"/>
      <w:lvlText w:val="-"/>
      <w:lvlJc w:val="left"/>
      <w:pPr>
        <w:tabs>
          <w:tab w:val="num" w:pos="1559"/>
        </w:tabs>
        <w:ind w:left="1559" w:hanging="567"/>
      </w:pPr>
      <w:rPr>
        <w:rFonts w:ascii="Courier New" w:hAnsi="Courier New" w:hint="default"/>
      </w:rPr>
    </w:lvl>
    <w:lvl w:ilvl="3">
      <w:start w:val="1"/>
      <w:numFmt w:val="none"/>
      <w:lvlText w:val=""/>
      <w:lvlJc w:val="left"/>
      <w:pPr>
        <w:ind w:left="2138" w:hanging="360"/>
      </w:pPr>
      <w:rPr>
        <w:rFonts w:hint="default"/>
      </w:rPr>
    </w:lvl>
    <w:lvl w:ilvl="4">
      <w:start w:val="1"/>
      <w:numFmt w:val="none"/>
      <w:lvlText w:val=""/>
      <w:lvlJc w:val="left"/>
      <w:pPr>
        <w:ind w:left="2498" w:hanging="360"/>
      </w:pPr>
      <w:rPr>
        <w:rFonts w:hint="default"/>
      </w:rPr>
    </w:lvl>
    <w:lvl w:ilvl="5">
      <w:start w:val="1"/>
      <w:numFmt w:val="none"/>
      <w:lvlText w:val=""/>
      <w:lvlJc w:val="left"/>
      <w:pPr>
        <w:ind w:left="2858" w:hanging="360"/>
      </w:pPr>
      <w:rPr>
        <w:rFonts w:hint="default"/>
      </w:rPr>
    </w:lvl>
    <w:lvl w:ilvl="6">
      <w:start w:val="1"/>
      <w:numFmt w:val="none"/>
      <w:lvlText w:val=""/>
      <w:lvlJc w:val="left"/>
      <w:pPr>
        <w:ind w:left="3218" w:hanging="360"/>
      </w:pPr>
      <w:rPr>
        <w:rFonts w:hint="default"/>
      </w:rPr>
    </w:lvl>
    <w:lvl w:ilvl="7">
      <w:start w:val="1"/>
      <w:numFmt w:val="none"/>
      <w:lvlText w:val=""/>
      <w:lvlJc w:val="left"/>
      <w:pPr>
        <w:ind w:left="3578" w:hanging="360"/>
      </w:pPr>
      <w:rPr>
        <w:rFonts w:hint="default"/>
      </w:rPr>
    </w:lvl>
    <w:lvl w:ilvl="8">
      <w:start w:val="1"/>
      <w:numFmt w:val="none"/>
      <w:lvlText w:val=""/>
      <w:lvlJc w:val="left"/>
      <w:pPr>
        <w:ind w:left="3938" w:hanging="360"/>
      </w:pPr>
      <w:rPr>
        <w:rFonts w:hint="default"/>
      </w:rPr>
    </w:lvl>
  </w:abstractNum>
  <w:abstractNum w:abstractNumId="8">
    <w:nsid w:val="31F37741"/>
    <w:multiLevelType w:val="multilevel"/>
    <w:tmpl w:val="1FCC37EA"/>
    <w:styleLink w:val="CHCTableBulletList"/>
    <w:lvl w:ilvl="0">
      <w:start w:val="1"/>
      <w:numFmt w:val="bullet"/>
      <w:pStyle w:val="CHCTableBulletLvl1"/>
      <w:lvlText w:val=""/>
      <w:lvlJc w:val="left"/>
      <w:pPr>
        <w:tabs>
          <w:tab w:val="num" w:pos="198"/>
        </w:tabs>
        <w:ind w:left="198" w:hanging="198"/>
      </w:pPr>
      <w:rPr>
        <w:rFonts w:ascii="Symbol" w:hAnsi="Symbol" w:hint="default"/>
        <w:color w:val="899064"/>
      </w:rPr>
    </w:lvl>
    <w:lvl w:ilvl="1">
      <w:start w:val="1"/>
      <w:numFmt w:val="bullet"/>
      <w:lvlText w:val="o"/>
      <w:lvlJc w:val="left"/>
      <w:pPr>
        <w:tabs>
          <w:tab w:val="num" w:pos="454"/>
        </w:tabs>
        <w:ind w:left="454" w:hanging="256"/>
      </w:pPr>
      <w:rPr>
        <w:rFonts w:ascii="Courier New" w:hAnsi="Courier New" w:hint="default"/>
        <w:color w:val="899064"/>
      </w:rPr>
    </w:lvl>
    <w:lvl w:ilvl="2">
      <w:start w:val="1"/>
      <w:numFmt w:val="bullet"/>
      <w:lvlText w:val="-"/>
      <w:lvlJc w:val="left"/>
      <w:pPr>
        <w:tabs>
          <w:tab w:val="num" w:pos="680"/>
        </w:tabs>
        <w:ind w:left="680" w:hanging="226"/>
      </w:pPr>
      <w:rPr>
        <w:rFonts w:ascii="Courier New" w:hAnsi="Courier New" w:hint="default"/>
        <w:color w:val="899064"/>
      </w:rPr>
    </w:lvl>
    <w:lvl w:ilvl="3">
      <w:start w:val="1"/>
      <w:numFmt w:val="bullet"/>
      <w:lvlText w:val=""/>
      <w:lvlJc w:val="left"/>
      <w:pPr>
        <w:tabs>
          <w:tab w:val="num" w:pos="851"/>
        </w:tabs>
        <w:ind w:left="851" w:hanging="171"/>
      </w:pPr>
      <w:rPr>
        <w:rFonts w:ascii="Symbol" w:hAnsi="Symbol" w:hint="default"/>
        <w:color w:val="899064"/>
      </w:rPr>
    </w:lvl>
    <w:lvl w:ilvl="4">
      <w:start w:val="1"/>
      <w:numFmt w:val="none"/>
      <w:lvlText w:val="%5"/>
      <w:lvlJc w:val="left"/>
      <w:pPr>
        <w:ind w:left="1800" w:hanging="360"/>
      </w:pPr>
      <w:rPr>
        <w:rFonts w:ascii="Times New Roman" w:hAnsi="Times New Roman" w:hint="default"/>
      </w:rPr>
    </w:lvl>
    <w:lvl w:ilvl="5">
      <w:start w:val="1"/>
      <w:numFmt w:val="none"/>
      <w:lvlText w:val="%6"/>
      <w:lvlJc w:val="left"/>
      <w:pPr>
        <w:ind w:left="2160" w:hanging="360"/>
      </w:pPr>
      <w:rPr>
        <w:rFonts w:ascii="Times New Roman" w:hAnsi="Times New Roman" w:hint="default"/>
      </w:rPr>
    </w:lvl>
    <w:lvl w:ilvl="6">
      <w:start w:val="1"/>
      <w:numFmt w:val="none"/>
      <w:lvlText w:val="%7"/>
      <w:lvlJc w:val="left"/>
      <w:pPr>
        <w:ind w:left="2520" w:hanging="360"/>
      </w:pPr>
      <w:rPr>
        <w:rFonts w:ascii="Times New Roman" w:hAnsi="Times New Roman" w:hint="default"/>
      </w:rPr>
    </w:lvl>
    <w:lvl w:ilvl="7">
      <w:start w:val="1"/>
      <w:numFmt w:val="none"/>
      <w:lvlText w:val="%8"/>
      <w:lvlJc w:val="left"/>
      <w:pPr>
        <w:ind w:left="2880" w:hanging="360"/>
      </w:pPr>
      <w:rPr>
        <w:rFonts w:ascii="Times New Roman" w:hAnsi="Times New Roman" w:hint="default"/>
      </w:rPr>
    </w:lvl>
    <w:lvl w:ilvl="8">
      <w:start w:val="1"/>
      <w:numFmt w:val="none"/>
      <w:lvlText w:val="%9"/>
      <w:lvlJc w:val="left"/>
      <w:pPr>
        <w:ind w:left="3240" w:hanging="360"/>
      </w:pPr>
      <w:rPr>
        <w:rFonts w:ascii="Times New Roman" w:hAnsi="Times New Roman" w:hint="default"/>
      </w:rPr>
    </w:lvl>
  </w:abstractNum>
  <w:abstractNum w:abstractNumId="9">
    <w:nsid w:val="37CB1E37"/>
    <w:multiLevelType w:val="multilevel"/>
    <w:tmpl w:val="47E0A918"/>
    <w:lvl w:ilvl="0">
      <w:start w:val="1"/>
      <w:numFmt w:val="bullet"/>
      <w:pStyle w:val="CHCBulletLv1"/>
      <w:lvlText w:val=""/>
      <w:lvlJc w:val="left"/>
      <w:pPr>
        <w:ind w:left="360" w:hanging="360"/>
      </w:pPr>
      <w:rPr>
        <w:rFonts w:ascii="Symbol" w:hAnsi="Symbol" w:hint="default"/>
        <w:color w:val="899064"/>
      </w:rPr>
    </w:lvl>
    <w:lvl w:ilvl="1">
      <w:start w:val="1"/>
      <w:numFmt w:val="bullet"/>
      <w:pStyle w:val="CHCBulletLv2"/>
      <w:lvlText w:val="o"/>
      <w:lvlJc w:val="left"/>
      <w:pPr>
        <w:ind w:left="720" w:hanging="360"/>
      </w:pPr>
      <w:rPr>
        <w:rFonts w:ascii="Courier New" w:hAnsi="Courier New" w:hint="default"/>
        <w:color w:val="899064"/>
      </w:rPr>
    </w:lvl>
    <w:lvl w:ilvl="2">
      <w:start w:val="1"/>
      <w:numFmt w:val="bullet"/>
      <w:pStyle w:val="CHCBulletLv3"/>
      <w:lvlText w:val="-"/>
      <w:lvlJc w:val="left"/>
      <w:pPr>
        <w:ind w:left="1080" w:hanging="360"/>
      </w:pPr>
      <w:rPr>
        <w:rFonts w:ascii="Courier New" w:hAnsi="Courier New" w:hint="default"/>
        <w:color w:val="899064"/>
      </w:rPr>
    </w:lvl>
    <w:lvl w:ilvl="3">
      <w:start w:val="1"/>
      <w:numFmt w:val="bullet"/>
      <w:pStyle w:val="CHCBulletLv4"/>
      <w:lvlText w:val=""/>
      <w:lvlJc w:val="left"/>
      <w:pPr>
        <w:ind w:left="1440" w:hanging="360"/>
      </w:pPr>
      <w:rPr>
        <w:rFonts w:ascii="Symbol" w:hAnsi="Symbol" w:hint="default"/>
        <w:color w:val="89907D"/>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suff w:val="nothing"/>
      <w:lvlText w:val="%7"/>
      <w:lvlJc w:val="left"/>
      <w:pPr>
        <w:ind w:left="2520" w:hanging="360"/>
      </w:pPr>
      <w:rPr>
        <w:rFonts w:hint="default"/>
      </w:rPr>
    </w:lvl>
    <w:lvl w:ilvl="7">
      <w:start w:val="1"/>
      <w:numFmt w:val="none"/>
      <w:suff w:val="nothing"/>
      <w:lvlText w:val="%8"/>
      <w:lvlJc w:val="left"/>
      <w:pPr>
        <w:ind w:left="2880" w:hanging="360"/>
      </w:pPr>
      <w:rPr>
        <w:rFonts w:hint="default"/>
      </w:rPr>
    </w:lvl>
    <w:lvl w:ilvl="8">
      <w:start w:val="1"/>
      <w:numFmt w:val="none"/>
      <w:suff w:val="nothing"/>
      <w:lvlText w:val="%9"/>
      <w:lvlJc w:val="left"/>
      <w:pPr>
        <w:ind w:left="3240" w:hanging="360"/>
      </w:pPr>
      <w:rPr>
        <w:rFonts w:hint="default"/>
      </w:rPr>
    </w:lvl>
  </w:abstractNum>
  <w:abstractNum w:abstractNumId="10">
    <w:nsid w:val="39D4340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4269041B"/>
    <w:multiLevelType w:val="singleLevel"/>
    <w:tmpl w:val="7C7653B4"/>
    <w:lvl w:ilvl="0">
      <w:start w:val="1"/>
      <w:numFmt w:val="bullet"/>
      <w:pStyle w:val="Bullet"/>
      <w:lvlText w:val=""/>
      <w:lvlJc w:val="left"/>
      <w:pPr>
        <w:tabs>
          <w:tab w:val="num" w:pos="360"/>
        </w:tabs>
        <w:ind w:left="360" w:hanging="360"/>
      </w:pPr>
      <w:rPr>
        <w:rFonts w:ascii="Symbol" w:hAnsi="Symbol" w:hint="default"/>
        <w:sz w:val="20"/>
      </w:rPr>
    </w:lvl>
  </w:abstractNum>
  <w:abstractNum w:abstractNumId="12">
    <w:nsid w:val="464D2CB9"/>
    <w:multiLevelType w:val="hybridMultilevel"/>
    <w:tmpl w:val="021669B8"/>
    <w:lvl w:ilvl="0" w:tplc="CE40EC30">
      <w:start w:val="1"/>
      <w:numFmt w:val="bullet"/>
      <w:lvlText w:val=""/>
      <w:lvlJc w:val="left"/>
      <w:pPr>
        <w:tabs>
          <w:tab w:val="num" w:pos="227"/>
        </w:tabs>
        <w:ind w:left="227" w:hanging="22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722C15"/>
    <w:multiLevelType w:val="multilevel"/>
    <w:tmpl w:val="A9E08A6A"/>
    <w:styleLink w:val="1ai"/>
    <w:lvl w:ilvl="0">
      <w:start w:val="1"/>
      <w:numFmt w:val="decimal"/>
      <w:lvlText w:val="%1."/>
      <w:lvlJc w:val="left"/>
      <w:pPr>
        <w:tabs>
          <w:tab w:val="num" w:pos="357"/>
        </w:tabs>
        <w:ind w:left="357" w:hanging="357"/>
      </w:pPr>
      <w:rPr>
        <w:rFonts w:hint="default"/>
      </w:rPr>
    </w:lvl>
    <w:lvl w:ilvl="1">
      <w:start w:val="1"/>
      <w:numFmt w:val="lowerLetter"/>
      <w:lvlText w:val="%1. %2)"/>
      <w:lvlJc w:val="left"/>
      <w:pPr>
        <w:tabs>
          <w:tab w:val="num" w:pos="357"/>
        </w:tabs>
        <w:ind w:left="357" w:hanging="357"/>
      </w:pPr>
      <w:rPr>
        <w:rFonts w:hint="default"/>
      </w:rPr>
    </w:lvl>
    <w:lvl w:ilvl="2">
      <w:start w:val="1"/>
      <w:numFmt w:val="lowerRoman"/>
      <w:lvlText w:val="%3)"/>
      <w:lvlJc w:val="left"/>
      <w:pPr>
        <w:tabs>
          <w:tab w:val="num" w:pos="720"/>
        </w:tabs>
        <w:ind w:left="720" w:hanging="363"/>
      </w:pPr>
      <w:rPr>
        <w:rFonts w:hint="default"/>
      </w:rPr>
    </w:lvl>
    <w:lvl w:ilvl="3">
      <w:start w:val="1"/>
      <w:numFmt w:val="none"/>
      <w:lvlText w:val=""/>
      <w:lvlJc w:val="left"/>
      <w:pPr>
        <w:ind w:left="2880" w:hanging="360"/>
      </w:pPr>
      <w:rPr>
        <w:rFonts w:hint="default"/>
      </w:rPr>
    </w:lvl>
    <w:lvl w:ilvl="4">
      <w:start w:val="1"/>
      <w:numFmt w:val="none"/>
      <w:lvlText w:val=""/>
      <w:lvlJc w:val="left"/>
      <w:pPr>
        <w:ind w:left="3240" w:hanging="360"/>
      </w:pPr>
      <w:rPr>
        <w:rFonts w:hint="default"/>
      </w:rPr>
    </w:lvl>
    <w:lvl w:ilvl="5">
      <w:start w:val="1"/>
      <w:numFmt w:val="none"/>
      <w:lvlText w:val=""/>
      <w:lvlJc w:val="left"/>
      <w:pPr>
        <w:ind w:left="3600" w:hanging="360"/>
      </w:pPr>
      <w:rPr>
        <w:rFonts w:hint="default"/>
      </w:rPr>
    </w:lvl>
    <w:lvl w:ilvl="6">
      <w:start w:val="1"/>
      <w:numFmt w:val="none"/>
      <w:lvlText w:val=""/>
      <w:lvlJc w:val="left"/>
      <w:pPr>
        <w:ind w:left="3960" w:hanging="360"/>
      </w:pPr>
      <w:rPr>
        <w:rFonts w:hint="default"/>
      </w:rPr>
    </w:lvl>
    <w:lvl w:ilvl="7">
      <w:start w:val="1"/>
      <w:numFmt w:val="none"/>
      <w:lvlText w:val=""/>
      <w:lvlJc w:val="left"/>
      <w:pPr>
        <w:ind w:left="4320" w:hanging="360"/>
      </w:pPr>
      <w:rPr>
        <w:rFonts w:hint="default"/>
      </w:rPr>
    </w:lvl>
    <w:lvl w:ilvl="8">
      <w:start w:val="1"/>
      <w:numFmt w:val="none"/>
      <w:lvlText w:val=""/>
      <w:lvlJc w:val="left"/>
      <w:pPr>
        <w:ind w:left="4680" w:hanging="360"/>
      </w:pPr>
      <w:rPr>
        <w:rFonts w:hint="default"/>
      </w:rPr>
    </w:lvl>
  </w:abstractNum>
  <w:abstractNum w:abstractNumId="14">
    <w:nsid w:val="4AF72C08"/>
    <w:multiLevelType w:val="hybridMultilevel"/>
    <w:tmpl w:val="9B3A97B0"/>
    <w:lvl w:ilvl="0" w:tplc="0590BA38">
      <w:start w:val="1"/>
      <w:numFmt w:val="bullet"/>
      <w:pStyle w:val="BalloonText"/>
      <w:lvlText w:val=""/>
      <w:lvlJc w:val="left"/>
      <w:pPr>
        <w:tabs>
          <w:tab w:val="num" w:pos="680"/>
        </w:tabs>
        <w:ind w:left="680" w:hanging="22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8E00AC"/>
    <w:multiLevelType w:val="multilevel"/>
    <w:tmpl w:val="1FCC37EA"/>
    <w:numStyleLink w:val="CHCTableBulletList"/>
  </w:abstractNum>
  <w:abstractNum w:abstractNumId="16">
    <w:nsid w:val="594F00F2"/>
    <w:multiLevelType w:val="multilevel"/>
    <w:tmpl w:val="3EE2D35C"/>
    <w:lvl w:ilvl="0">
      <w:start w:val="1"/>
      <w:numFmt w:val="decimal"/>
      <w:isLgl/>
      <w:lvlText w:val="%1."/>
      <w:lvlJc w:val="left"/>
      <w:pPr>
        <w:tabs>
          <w:tab w:val="num" w:pos="0"/>
        </w:tabs>
        <w:ind w:left="0" w:firstLine="0"/>
      </w:pPr>
      <w:rPr>
        <w:rFonts w:ascii="Caecilia LT Std Light" w:hAnsi="Caecilia LT Std Light" w:hint="default"/>
        <w:b w:val="0"/>
        <w:bCs w:val="0"/>
        <w:i w:val="0"/>
        <w:iCs w:val="0"/>
        <w:caps/>
        <w:color w:val="849064"/>
        <w:sz w:val="36"/>
        <w:szCs w:val="36"/>
      </w:rPr>
    </w:lvl>
    <w:lvl w:ilvl="1">
      <w:start w:val="1"/>
      <w:numFmt w:val="decimal"/>
      <w:lvlText w:val="%1.%2."/>
      <w:lvlJc w:val="left"/>
      <w:pPr>
        <w:tabs>
          <w:tab w:val="num" w:pos="284"/>
        </w:tabs>
        <w:ind w:left="284" w:hanging="284"/>
      </w:pPr>
      <w:rPr>
        <w:rFonts w:ascii="Caecilia LT Std Light" w:hAnsi="Caecilia LT Std Light" w:hint="default"/>
        <w:b w:val="0"/>
        <w:bCs w:val="0"/>
        <w:i w:val="0"/>
        <w:iCs w:val="0"/>
        <w:caps/>
        <w:color w:val="333F48"/>
        <w:sz w:val="28"/>
        <w:szCs w:val="28"/>
      </w:rPr>
    </w:lvl>
    <w:lvl w:ilvl="2">
      <w:start w:val="1"/>
      <w:numFmt w:val="decimal"/>
      <w:lvlText w:val="%1.%2.%3."/>
      <w:lvlJc w:val="left"/>
      <w:pPr>
        <w:tabs>
          <w:tab w:val="num" w:pos="851"/>
        </w:tabs>
        <w:ind w:left="992" w:hanging="992"/>
      </w:pPr>
      <w:rPr>
        <w:rFonts w:ascii="Caecilia LT Std Light" w:hAnsi="Caecilia LT Std Light" w:hint="default"/>
        <w:b w:val="0"/>
        <w:bCs w:val="0"/>
        <w:i w:val="0"/>
        <w:iCs w:val="0"/>
        <w:color w:val="333F48"/>
        <w:sz w:val="28"/>
        <w:szCs w:val="28"/>
      </w:rPr>
    </w:lvl>
    <w:lvl w:ilvl="3">
      <w:start w:val="1"/>
      <w:numFmt w:val="lowerLetter"/>
      <w:lvlText w:val="(%4)"/>
      <w:lvlJc w:val="left"/>
      <w:pPr>
        <w:tabs>
          <w:tab w:val="num" w:pos="1134"/>
        </w:tabs>
        <w:ind w:left="1491" w:hanging="357"/>
      </w:pPr>
      <w:rPr>
        <w:rFonts w:ascii="Caecilia LT Std Light" w:hAnsi="Caecilia LT Std Light" w:hint="default"/>
        <w:b w:val="0"/>
        <w:bCs w:val="0"/>
        <w:i w:val="0"/>
        <w:iCs w:val="0"/>
        <w:color w:val="333F48"/>
        <w:sz w:val="24"/>
        <w:szCs w:val="24"/>
      </w:rPr>
    </w:lvl>
    <w:lvl w:ilvl="4">
      <w:start w:val="1"/>
      <w:numFmt w:val="lowerRoman"/>
      <w:lvlText w:val="(%5)"/>
      <w:lvlJc w:val="left"/>
      <w:pPr>
        <w:tabs>
          <w:tab w:val="num" w:pos="1440"/>
        </w:tabs>
        <w:ind w:left="1701" w:hanging="261"/>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nsid w:val="5E0941F0"/>
    <w:multiLevelType w:val="multilevel"/>
    <w:tmpl w:val="705C02F0"/>
    <w:lvl w:ilvl="0">
      <w:start w:val="1"/>
      <w:numFmt w:val="upperLetter"/>
      <w:pStyle w:val="CHCAppendLvl1"/>
      <w:lvlText w:val="Appendix %1:"/>
      <w:lvlJc w:val="left"/>
      <w:pPr>
        <w:tabs>
          <w:tab w:val="num" w:pos="2552"/>
        </w:tabs>
        <w:ind w:left="2552" w:hanging="2552"/>
      </w:pPr>
      <w:rPr>
        <w:rFonts w:hint="default"/>
        <w:caps/>
        <w:smallCaps w:val="0"/>
        <w:strike w:val="0"/>
        <w:dstrike w:val="0"/>
        <w:outline w:val="0"/>
        <w:shadow w:val="0"/>
        <w:emboss w:val="0"/>
        <w:imprint w:val="0"/>
        <w:noProof w:val="0"/>
        <w:vanish w:val="0"/>
        <w:color w:val="89906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HCAppendLvl2"/>
      <w:lvlText w:val="%1.%2."/>
      <w:lvlJc w:val="left"/>
      <w:pPr>
        <w:tabs>
          <w:tab w:val="num" w:pos="851"/>
        </w:tabs>
        <w:ind w:left="851" w:hanging="851"/>
      </w:pPr>
      <w:rPr>
        <w:rFonts w:hint="default"/>
        <w:caps/>
        <w:color w:val="333F48"/>
      </w:rPr>
    </w:lvl>
    <w:lvl w:ilvl="2">
      <w:start w:val="1"/>
      <w:numFmt w:val="lowerLetter"/>
      <w:pStyle w:val="CHCAppendLvl3"/>
      <w:lvlText w:val="%1.%2.%3)"/>
      <w:lvlJc w:val="left"/>
      <w:pPr>
        <w:tabs>
          <w:tab w:val="num" w:pos="851"/>
        </w:tabs>
        <w:ind w:left="851" w:hanging="851"/>
      </w:pPr>
      <w:rPr>
        <w:rFonts w:hint="default"/>
        <w:color w:val="333F48"/>
      </w:rPr>
    </w:lvl>
    <w:lvl w:ilvl="3">
      <w:start w:val="1"/>
      <w:numFmt w:val="lowerRoman"/>
      <w:pStyle w:val="CHCAppendLvl4"/>
      <w:lvlText w:val="(%4)"/>
      <w:lvlJc w:val="left"/>
      <w:pPr>
        <w:tabs>
          <w:tab w:val="num" w:pos="1276"/>
        </w:tabs>
        <w:ind w:left="1276" w:hanging="425"/>
      </w:pPr>
      <w:rPr>
        <w:rFonts w:hint="default"/>
        <w:color w:val="333F48"/>
      </w:rPr>
    </w:lvl>
    <w:lvl w:ilvl="4">
      <w:start w:val="1"/>
      <w:numFmt w:val="none"/>
      <w:lvlText w:val=""/>
      <w:lvlJc w:val="left"/>
      <w:pPr>
        <w:tabs>
          <w:tab w:val="num" w:pos="1701"/>
        </w:tabs>
        <w:ind w:left="1701" w:hanging="425"/>
      </w:pPr>
      <w:rPr>
        <w:rFonts w:hint="default"/>
      </w:rPr>
    </w:lvl>
    <w:lvl w:ilvl="5">
      <w:start w:val="1"/>
      <w:numFmt w:val="none"/>
      <w:suff w:val="nothing"/>
      <w:lvlText w:val=""/>
      <w:lvlJc w:val="left"/>
      <w:pPr>
        <w:ind w:left="1418" w:hanging="142"/>
      </w:pPr>
      <w:rPr>
        <w:rFonts w:hint="default"/>
      </w:rPr>
    </w:lvl>
    <w:lvl w:ilvl="6">
      <w:start w:val="1"/>
      <w:numFmt w:val="none"/>
      <w:suff w:val="nothing"/>
      <w:lvlText w:val=""/>
      <w:lvlJc w:val="left"/>
      <w:pPr>
        <w:ind w:left="1418" w:firstLine="0"/>
      </w:pPr>
      <w:rPr>
        <w:rFonts w:hint="default"/>
      </w:rPr>
    </w:lvl>
    <w:lvl w:ilvl="7">
      <w:start w:val="1"/>
      <w:numFmt w:val="none"/>
      <w:suff w:val="nothing"/>
      <w:lvlText w:val=""/>
      <w:lvlJc w:val="left"/>
      <w:pPr>
        <w:ind w:left="1418" w:firstLine="0"/>
      </w:pPr>
      <w:rPr>
        <w:rFonts w:hint="default"/>
      </w:rPr>
    </w:lvl>
    <w:lvl w:ilvl="8">
      <w:start w:val="1"/>
      <w:numFmt w:val="none"/>
      <w:suff w:val="nothing"/>
      <w:lvlText w:val=""/>
      <w:lvlJc w:val="left"/>
      <w:pPr>
        <w:ind w:left="1418" w:firstLine="0"/>
      </w:pPr>
      <w:rPr>
        <w:rFonts w:hint="default"/>
      </w:rPr>
    </w:lvl>
  </w:abstractNum>
  <w:abstractNum w:abstractNumId="18">
    <w:nsid w:val="63A7521F"/>
    <w:multiLevelType w:val="multilevel"/>
    <w:tmpl w:val="17BE2702"/>
    <w:styleLink w:val="111111"/>
    <w:lvl w:ilvl="0">
      <w:start w:val="1"/>
      <w:numFmt w:val="decimal"/>
      <w:lvlText w:val="%1"/>
      <w:lvlJc w:val="left"/>
      <w:pPr>
        <w:tabs>
          <w:tab w:val="num" w:pos="851"/>
        </w:tabs>
        <w:ind w:left="851" w:hanging="851"/>
      </w:pPr>
      <w:rPr>
        <w:color w:val="auto"/>
      </w:rPr>
    </w:lvl>
    <w:lvl w:ilvl="1">
      <w:start w:val="1"/>
      <w:numFmt w:val="decimal"/>
      <w:lvlText w:val="%1.%2."/>
      <w:lvlJc w:val="left"/>
      <w:pPr>
        <w:tabs>
          <w:tab w:val="num" w:pos="851"/>
        </w:tabs>
        <w:ind w:left="851" w:hanging="851"/>
      </w:pPr>
      <w:rPr>
        <w:color w:val="auto"/>
      </w:rPr>
    </w:lvl>
    <w:lvl w:ilvl="2">
      <w:start w:val="1"/>
      <w:numFmt w:val="decimal"/>
      <w:lvlText w:val="%1.%2.%3."/>
      <w:lvlJc w:val="left"/>
      <w:pPr>
        <w:tabs>
          <w:tab w:val="num" w:pos="851"/>
        </w:tabs>
        <w:ind w:left="851" w:hanging="851"/>
      </w:pPr>
      <w:rPr>
        <w:color w:val="auto"/>
      </w:rPr>
    </w:lvl>
    <w:lvl w:ilvl="3">
      <w:start w:val="1"/>
      <w:numFmt w:val="lowerLetter"/>
      <w:lvlText w:val="%4)"/>
      <w:lvlJc w:val="left"/>
      <w:pPr>
        <w:tabs>
          <w:tab w:val="num" w:pos="1276"/>
        </w:tabs>
        <w:ind w:left="1276" w:hanging="425"/>
      </w:pPr>
      <w:rPr>
        <w:rFonts w:asciiTheme="minorHAnsi" w:hAnsiTheme="minorHAnsi" w:hint="default"/>
      </w:rPr>
    </w:lvl>
    <w:lvl w:ilvl="4">
      <w:start w:val="1"/>
      <w:numFmt w:val="lowerRoman"/>
      <w:lvlText w:val="(%5)"/>
      <w:lvlJc w:val="left"/>
      <w:pPr>
        <w:tabs>
          <w:tab w:val="num" w:pos="1701"/>
        </w:tabs>
        <w:ind w:left="1701" w:hanging="425"/>
      </w:pPr>
      <w:rPr>
        <w:rFonts w:hint="default"/>
      </w:rPr>
    </w:lvl>
    <w:lvl w:ilvl="5">
      <w:start w:val="1"/>
      <w:numFmt w:val="none"/>
      <w:lvlText w:val=""/>
      <w:lvlJc w:val="left"/>
      <w:pPr>
        <w:ind w:left="2736" w:hanging="936"/>
      </w:pPr>
      <w:rPr>
        <w:rFonts w:hint="default"/>
      </w:rPr>
    </w:lvl>
    <w:lvl w:ilvl="6">
      <w:start w:val="1"/>
      <w:numFmt w:val="none"/>
      <w:lvlText w:val=""/>
      <w:lvlJc w:val="left"/>
      <w:pPr>
        <w:tabs>
          <w:tab w:val="num" w:pos="851"/>
        </w:tabs>
        <w:ind w:left="851" w:hanging="851"/>
      </w:pPr>
      <w:rPr>
        <w:rFonts w:hint="default"/>
      </w:rPr>
    </w:lvl>
    <w:lvl w:ilvl="7">
      <w:start w:val="1"/>
      <w:numFmt w:val="none"/>
      <w:lvlText w:val=""/>
      <w:lvlJc w:val="left"/>
      <w:pPr>
        <w:tabs>
          <w:tab w:val="num" w:pos="1276"/>
        </w:tabs>
        <w:ind w:left="1276" w:hanging="425"/>
      </w:pPr>
      <w:rPr>
        <w:rFonts w:hint="default"/>
      </w:rPr>
    </w:lvl>
    <w:lvl w:ilvl="8">
      <w:start w:val="1"/>
      <w:numFmt w:val="none"/>
      <w:lvlText w:val=""/>
      <w:lvlJc w:val="left"/>
      <w:pPr>
        <w:tabs>
          <w:tab w:val="num" w:pos="1701"/>
        </w:tabs>
        <w:ind w:left="1701" w:hanging="425"/>
      </w:pPr>
      <w:rPr>
        <w:rFonts w:hint="default"/>
      </w:rPr>
    </w:lvl>
  </w:abstractNum>
  <w:abstractNum w:abstractNumId="19">
    <w:nsid w:val="6C205F4F"/>
    <w:multiLevelType w:val="hybridMultilevel"/>
    <w:tmpl w:val="4FB8C216"/>
    <w:lvl w:ilvl="0" w:tplc="7E8AFC3A">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BB0A59"/>
    <w:multiLevelType w:val="multilevel"/>
    <w:tmpl w:val="CD48F954"/>
    <w:styleLink w:val="CHCBulletList"/>
    <w:lvl w:ilvl="0">
      <w:start w:val="1"/>
      <w:numFmt w:val="bullet"/>
      <w:lvlText w:val=""/>
      <w:lvlJc w:val="left"/>
      <w:pPr>
        <w:ind w:left="360" w:hanging="360"/>
      </w:pPr>
      <w:rPr>
        <w:rFonts w:ascii="Symbol" w:hAnsi="Symbol" w:hint="default"/>
        <w:color w:val="899064" w:themeColor="text2"/>
      </w:rPr>
    </w:lvl>
    <w:lvl w:ilvl="1">
      <w:start w:val="1"/>
      <w:numFmt w:val="bullet"/>
      <w:lvlText w:val="o"/>
      <w:lvlJc w:val="left"/>
      <w:pPr>
        <w:ind w:left="720" w:hanging="360"/>
      </w:pPr>
      <w:rPr>
        <w:rFonts w:ascii="Courier New" w:hAnsi="Courier New" w:hint="default"/>
        <w:color w:val="899064" w:themeColor="text2"/>
      </w:rPr>
    </w:lvl>
    <w:lvl w:ilvl="2">
      <w:start w:val="1"/>
      <w:numFmt w:val="bullet"/>
      <w:lvlText w:val="-"/>
      <w:lvlJc w:val="left"/>
      <w:pPr>
        <w:ind w:left="1080" w:hanging="360"/>
      </w:pPr>
      <w:rPr>
        <w:rFonts w:ascii="Courier New" w:hAnsi="Courier New" w:hint="default"/>
        <w:color w:val="899064" w:themeColor="text2"/>
      </w:rPr>
    </w:lvl>
    <w:lvl w:ilvl="3">
      <w:start w:val="1"/>
      <w:numFmt w:val="bullet"/>
      <w:lvlText w:val=""/>
      <w:lvlJc w:val="left"/>
      <w:pPr>
        <w:ind w:left="1440" w:hanging="360"/>
      </w:pPr>
      <w:rPr>
        <w:rFonts w:ascii="Symbol" w:hAnsi="Symbol" w:hint="default"/>
        <w:color w:val="899064" w:themeColor="text2"/>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suff w:val="nothing"/>
      <w:lvlText w:val="%7"/>
      <w:lvlJc w:val="left"/>
      <w:pPr>
        <w:ind w:left="2520" w:hanging="360"/>
      </w:pPr>
      <w:rPr>
        <w:rFonts w:hint="default"/>
      </w:rPr>
    </w:lvl>
    <w:lvl w:ilvl="7">
      <w:start w:val="1"/>
      <w:numFmt w:val="none"/>
      <w:suff w:val="nothing"/>
      <w:lvlText w:val="%8"/>
      <w:lvlJc w:val="left"/>
      <w:pPr>
        <w:ind w:left="2880" w:hanging="360"/>
      </w:pPr>
      <w:rPr>
        <w:rFonts w:hint="default"/>
      </w:rPr>
    </w:lvl>
    <w:lvl w:ilvl="8">
      <w:start w:val="1"/>
      <w:numFmt w:val="none"/>
      <w:suff w:val="nothing"/>
      <w:lvlText w:val="%9"/>
      <w:lvlJc w:val="left"/>
      <w:pPr>
        <w:ind w:left="3240" w:hanging="360"/>
      </w:pPr>
      <w:rPr>
        <w:rFonts w:hint="default"/>
      </w:rPr>
    </w:lvl>
  </w:abstractNum>
  <w:abstractNum w:abstractNumId="21">
    <w:nsid w:val="7ABF3188"/>
    <w:multiLevelType w:val="multilevel"/>
    <w:tmpl w:val="2FB00356"/>
    <w:lvl w:ilvl="0">
      <w:start w:val="1"/>
      <w:numFmt w:val="bullet"/>
      <w:lvlText w:val=""/>
      <w:lvlJc w:val="left"/>
      <w:pPr>
        <w:tabs>
          <w:tab w:val="num" w:pos="357"/>
        </w:tabs>
        <w:ind w:left="360" w:hanging="360"/>
      </w:pPr>
      <w:rPr>
        <w:rFonts w:ascii="Symbol" w:hAnsi="Symbol" w:hint="default"/>
        <w:b w:val="0"/>
        <w:bCs w:val="0"/>
        <w:i w:val="0"/>
        <w:iCs w:val="0"/>
        <w:color w:val="333F49"/>
        <w:sz w:val="16"/>
        <w:szCs w:val="16"/>
      </w:rPr>
    </w:lvl>
    <w:lvl w:ilvl="1">
      <w:start w:val="1"/>
      <w:numFmt w:val="bullet"/>
      <w:lvlText w:val=""/>
      <w:lvlJc w:val="left"/>
      <w:pPr>
        <w:ind w:left="720" w:hanging="360"/>
      </w:pPr>
      <w:rPr>
        <w:rFonts w:ascii="Symbol" w:hAnsi="Symbol" w:hint="default"/>
        <w:color w:val="333F48"/>
        <w:sz w:val="22"/>
        <w:szCs w:val="22"/>
        <w:u w:val="none"/>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nsid w:val="7F30313F"/>
    <w:multiLevelType w:val="hybridMultilevel"/>
    <w:tmpl w:val="2B9C75DC"/>
    <w:lvl w:ilvl="0" w:tplc="EC0873B4">
      <w:start w:val="1"/>
      <w:numFmt w:val="bullet"/>
      <w:lvlText w:val="o"/>
      <w:lvlJc w:val="left"/>
      <w:pPr>
        <w:tabs>
          <w:tab w:val="num" w:pos="341"/>
        </w:tabs>
        <w:ind w:left="1021" w:hanging="227"/>
      </w:pPr>
      <w:rPr>
        <w:rFonts w:ascii="Courier New" w:hAnsi="Courier New" w:hint="default"/>
      </w:rPr>
    </w:lvl>
    <w:lvl w:ilvl="1" w:tplc="04090003" w:tentative="1">
      <w:start w:val="1"/>
      <w:numFmt w:val="bullet"/>
      <w:lvlText w:val="o"/>
      <w:lvlJc w:val="left"/>
      <w:pPr>
        <w:ind w:left="1554" w:hanging="360"/>
      </w:pPr>
      <w:rPr>
        <w:rFonts w:ascii="Courier New" w:hAnsi="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hint="default"/>
      </w:rPr>
    </w:lvl>
    <w:lvl w:ilvl="8" w:tplc="04090005" w:tentative="1">
      <w:start w:val="1"/>
      <w:numFmt w:val="bullet"/>
      <w:lvlText w:val=""/>
      <w:lvlJc w:val="left"/>
      <w:pPr>
        <w:ind w:left="6594" w:hanging="360"/>
      </w:pPr>
      <w:rPr>
        <w:rFonts w:ascii="Wingdings" w:hAnsi="Wingdings" w:hint="default"/>
      </w:rPr>
    </w:lvl>
  </w:abstractNum>
  <w:num w:numId="1">
    <w:abstractNumId w:val="22"/>
  </w:num>
  <w:num w:numId="2">
    <w:abstractNumId w:val="19"/>
  </w:num>
  <w:num w:numId="3">
    <w:abstractNumId w:val="12"/>
  </w:num>
  <w:num w:numId="4">
    <w:abstractNumId w:val="2"/>
  </w:num>
  <w:num w:numId="5">
    <w:abstractNumId w:val="7"/>
  </w:num>
  <w:num w:numId="6">
    <w:abstractNumId w:val="21"/>
  </w:num>
  <w:num w:numId="7">
    <w:abstractNumId w:val="18"/>
  </w:num>
  <w:num w:numId="8">
    <w:abstractNumId w:val="13"/>
  </w:num>
  <w:num w:numId="9">
    <w:abstractNumId w:val="10"/>
  </w:num>
  <w:num w:numId="10">
    <w:abstractNumId w:val="14"/>
  </w:num>
  <w:num w:numId="11">
    <w:abstractNumId w:val="17"/>
  </w:num>
  <w:num w:numId="12">
    <w:abstractNumId w:val="6"/>
  </w:num>
  <w:num w:numId="13">
    <w:abstractNumId w:val="20"/>
  </w:num>
  <w:num w:numId="14">
    <w:abstractNumId w:val="9"/>
  </w:num>
  <w:num w:numId="15">
    <w:abstractNumId w:val="3"/>
  </w:num>
  <w:num w:numId="16">
    <w:abstractNumId w:val="5"/>
  </w:num>
  <w:num w:numId="17">
    <w:abstractNumId w:val="8"/>
  </w:num>
  <w:num w:numId="18">
    <w:abstractNumId w:val="15"/>
  </w:num>
  <w:num w:numId="19">
    <w:abstractNumId w:val="1"/>
  </w:num>
  <w:num w:numId="20">
    <w:abstractNumId w:val="4"/>
  </w:num>
  <w:num w:numId="21">
    <w:abstractNumId w:val="0"/>
  </w:num>
  <w:num w:numId="22">
    <w:abstractNumId w:val="16"/>
  </w:num>
  <w:num w:numId="23">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EDA"/>
    <w:rsid w:val="0000347B"/>
    <w:rsid w:val="00015405"/>
    <w:rsid w:val="0002146A"/>
    <w:rsid w:val="000325B2"/>
    <w:rsid w:val="00071062"/>
    <w:rsid w:val="000728B7"/>
    <w:rsid w:val="00081DCE"/>
    <w:rsid w:val="00084FF2"/>
    <w:rsid w:val="000D3074"/>
    <w:rsid w:val="000E2809"/>
    <w:rsid w:val="000F3B38"/>
    <w:rsid w:val="00124DC4"/>
    <w:rsid w:val="00137432"/>
    <w:rsid w:val="00144360"/>
    <w:rsid w:val="00151148"/>
    <w:rsid w:val="001523BA"/>
    <w:rsid w:val="0017119D"/>
    <w:rsid w:val="00185611"/>
    <w:rsid w:val="001A52BA"/>
    <w:rsid w:val="001B198F"/>
    <w:rsid w:val="001B6352"/>
    <w:rsid w:val="001C72E7"/>
    <w:rsid w:val="001E1408"/>
    <w:rsid w:val="001E3FA1"/>
    <w:rsid w:val="001E481E"/>
    <w:rsid w:val="001E6EA8"/>
    <w:rsid w:val="001F0BA1"/>
    <w:rsid w:val="00214192"/>
    <w:rsid w:val="00265E99"/>
    <w:rsid w:val="00266815"/>
    <w:rsid w:val="002875A1"/>
    <w:rsid w:val="002A22DF"/>
    <w:rsid w:val="002A4B9F"/>
    <w:rsid w:val="002B4F1C"/>
    <w:rsid w:val="002B61BF"/>
    <w:rsid w:val="002C517C"/>
    <w:rsid w:val="002C6684"/>
    <w:rsid w:val="002D3C1C"/>
    <w:rsid w:val="002D723B"/>
    <w:rsid w:val="003064C0"/>
    <w:rsid w:val="003213B8"/>
    <w:rsid w:val="003373FD"/>
    <w:rsid w:val="00362F96"/>
    <w:rsid w:val="00366CD5"/>
    <w:rsid w:val="0037328B"/>
    <w:rsid w:val="003B74D3"/>
    <w:rsid w:val="003D191A"/>
    <w:rsid w:val="003E0DEF"/>
    <w:rsid w:val="003E42EA"/>
    <w:rsid w:val="0041565D"/>
    <w:rsid w:val="00431CC0"/>
    <w:rsid w:val="00466B8B"/>
    <w:rsid w:val="00485AD7"/>
    <w:rsid w:val="00486D31"/>
    <w:rsid w:val="004A1141"/>
    <w:rsid w:val="004A123C"/>
    <w:rsid w:val="004A4535"/>
    <w:rsid w:val="004D0F57"/>
    <w:rsid w:val="004F34E1"/>
    <w:rsid w:val="004F5D55"/>
    <w:rsid w:val="0053349F"/>
    <w:rsid w:val="00535941"/>
    <w:rsid w:val="00535E76"/>
    <w:rsid w:val="00552935"/>
    <w:rsid w:val="00584620"/>
    <w:rsid w:val="005A52D2"/>
    <w:rsid w:val="005C13B9"/>
    <w:rsid w:val="005C39FD"/>
    <w:rsid w:val="005D58F4"/>
    <w:rsid w:val="005E0788"/>
    <w:rsid w:val="005E3690"/>
    <w:rsid w:val="005E7DF8"/>
    <w:rsid w:val="005F3EDA"/>
    <w:rsid w:val="005F5C2F"/>
    <w:rsid w:val="005F6F5E"/>
    <w:rsid w:val="00602379"/>
    <w:rsid w:val="00610A89"/>
    <w:rsid w:val="006158CD"/>
    <w:rsid w:val="00617436"/>
    <w:rsid w:val="006237A1"/>
    <w:rsid w:val="0062779A"/>
    <w:rsid w:val="006328A5"/>
    <w:rsid w:val="00634887"/>
    <w:rsid w:val="00652AD4"/>
    <w:rsid w:val="0065731C"/>
    <w:rsid w:val="00657E92"/>
    <w:rsid w:val="006623A4"/>
    <w:rsid w:val="00677560"/>
    <w:rsid w:val="006D3337"/>
    <w:rsid w:val="006D634C"/>
    <w:rsid w:val="006F18EE"/>
    <w:rsid w:val="006F4CAD"/>
    <w:rsid w:val="006F62DC"/>
    <w:rsid w:val="007127FA"/>
    <w:rsid w:val="007338FD"/>
    <w:rsid w:val="0073556D"/>
    <w:rsid w:val="007504FA"/>
    <w:rsid w:val="00756CD0"/>
    <w:rsid w:val="0077165F"/>
    <w:rsid w:val="00795079"/>
    <w:rsid w:val="007E02DB"/>
    <w:rsid w:val="007E4D12"/>
    <w:rsid w:val="007F2ECC"/>
    <w:rsid w:val="00802D3B"/>
    <w:rsid w:val="00802DD4"/>
    <w:rsid w:val="008041A9"/>
    <w:rsid w:val="00811FDD"/>
    <w:rsid w:val="00815BD4"/>
    <w:rsid w:val="00820751"/>
    <w:rsid w:val="00833D95"/>
    <w:rsid w:val="0087219B"/>
    <w:rsid w:val="0088271D"/>
    <w:rsid w:val="008A6206"/>
    <w:rsid w:val="00914CE8"/>
    <w:rsid w:val="00917346"/>
    <w:rsid w:val="0096561A"/>
    <w:rsid w:val="00987ABA"/>
    <w:rsid w:val="0099705D"/>
    <w:rsid w:val="009B371E"/>
    <w:rsid w:val="009B7E1D"/>
    <w:rsid w:val="009C4798"/>
    <w:rsid w:val="009C56DB"/>
    <w:rsid w:val="009F5002"/>
    <w:rsid w:val="00A12E11"/>
    <w:rsid w:val="00A15D54"/>
    <w:rsid w:val="00A17955"/>
    <w:rsid w:val="00A23828"/>
    <w:rsid w:val="00A249E6"/>
    <w:rsid w:val="00A25413"/>
    <w:rsid w:val="00A336A7"/>
    <w:rsid w:val="00A42014"/>
    <w:rsid w:val="00AA4CE7"/>
    <w:rsid w:val="00AB55BD"/>
    <w:rsid w:val="00AB776B"/>
    <w:rsid w:val="00AD279E"/>
    <w:rsid w:val="00AD3E35"/>
    <w:rsid w:val="00AF5A6E"/>
    <w:rsid w:val="00B166B7"/>
    <w:rsid w:val="00B17D08"/>
    <w:rsid w:val="00B30D47"/>
    <w:rsid w:val="00B336F7"/>
    <w:rsid w:val="00B35116"/>
    <w:rsid w:val="00B5424B"/>
    <w:rsid w:val="00B70A8E"/>
    <w:rsid w:val="00B939F4"/>
    <w:rsid w:val="00B94DD4"/>
    <w:rsid w:val="00BA0ADD"/>
    <w:rsid w:val="00BA46B7"/>
    <w:rsid w:val="00BC07E8"/>
    <w:rsid w:val="00BD658C"/>
    <w:rsid w:val="00BE6770"/>
    <w:rsid w:val="00BF08CF"/>
    <w:rsid w:val="00C02AAC"/>
    <w:rsid w:val="00C1442C"/>
    <w:rsid w:val="00C21212"/>
    <w:rsid w:val="00C30F63"/>
    <w:rsid w:val="00C36A74"/>
    <w:rsid w:val="00C43E3B"/>
    <w:rsid w:val="00C601D4"/>
    <w:rsid w:val="00C64AAE"/>
    <w:rsid w:val="00C6672F"/>
    <w:rsid w:val="00C72D72"/>
    <w:rsid w:val="00CC1BB7"/>
    <w:rsid w:val="00CF1B9D"/>
    <w:rsid w:val="00CF41C9"/>
    <w:rsid w:val="00D30832"/>
    <w:rsid w:val="00D47073"/>
    <w:rsid w:val="00D55B15"/>
    <w:rsid w:val="00D61F37"/>
    <w:rsid w:val="00D6451C"/>
    <w:rsid w:val="00D743CD"/>
    <w:rsid w:val="00D76D05"/>
    <w:rsid w:val="00D91ED3"/>
    <w:rsid w:val="00D953BF"/>
    <w:rsid w:val="00DB727C"/>
    <w:rsid w:val="00DB748D"/>
    <w:rsid w:val="00DC15C2"/>
    <w:rsid w:val="00DD23DD"/>
    <w:rsid w:val="00DD4799"/>
    <w:rsid w:val="00DE1CCD"/>
    <w:rsid w:val="00DE3359"/>
    <w:rsid w:val="00DE3487"/>
    <w:rsid w:val="00DF01A2"/>
    <w:rsid w:val="00E1552E"/>
    <w:rsid w:val="00E25D34"/>
    <w:rsid w:val="00E31775"/>
    <w:rsid w:val="00E652B5"/>
    <w:rsid w:val="00E7613B"/>
    <w:rsid w:val="00E82BC0"/>
    <w:rsid w:val="00E93204"/>
    <w:rsid w:val="00EA1CA9"/>
    <w:rsid w:val="00EA22D5"/>
    <w:rsid w:val="00EE4B06"/>
    <w:rsid w:val="00F068FC"/>
    <w:rsid w:val="00F12D92"/>
    <w:rsid w:val="00F132A9"/>
    <w:rsid w:val="00F35DCE"/>
    <w:rsid w:val="00F41C1C"/>
    <w:rsid w:val="00F56745"/>
    <w:rsid w:val="00F64FE7"/>
    <w:rsid w:val="00F84993"/>
    <w:rsid w:val="00F85F7F"/>
    <w:rsid w:val="00F90C9C"/>
    <w:rsid w:val="00F94A12"/>
    <w:rsid w:val="00FB695B"/>
    <w:rsid w:val="00FC76F4"/>
    <w:rsid w:val="00FD556D"/>
    <w:rsid w:val="00FD7996"/>
    <w:rsid w:val="00FE78E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1D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42C"/>
    <w:pPr>
      <w:spacing w:after="120" w:line="360" w:lineRule="auto"/>
    </w:pPr>
    <w:rPr>
      <w:rFonts w:ascii="Caecilia LT Std Light" w:eastAsiaTheme="minorEastAsia" w:hAnsi="Caecilia LT Std Light" w:cstheme="minorBidi"/>
      <w:color w:val="000000"/>
      <w:sz w:val="22"/>
      <w:szCs w:val="24"/>
      <w:lang w:eastAsia="en-US"/>
    </w:rPr>
  </w:style>
  <w:style w:type="paragraph" w:styleId="Heading1">
    <w:name w:val="heading 1"/>
    <w:next w:val="Normal"/>
    <w:link w:val="Heading1Char"/>
    <w:uiPriority w:val="9"/>
    <w:qFormat/>
    <w:rsid w:val="00C1442C"/>
    <w:pPr>
      <w:keepNext/>
      <w:keepLines/>
      <w:spacing w:before="480" w:after="120"/>
      <w:outlineLvl w:val="0"/>
    </w:pPr>
    <w:rPr>
      <w:rFonts w:asciiTheme="majorHAnsi" w:eastAsiaTheme="majorEastAsia" w:hAnsiTheme="majorHAnsi" w:cstheme="majorBidi"/>
      <w:caps/>
      <w:color w:val="333F48"/>
      <w:sz w:val="36"/>
      <w:szCs w:val="36"/>
      <w:lang w:eastAsia="en-US"/>
    </w:rPr>
  </w:style>
  <w:style w:type="paragraph" w:styleId="Heading2">
    <w:name w:val="heading 2"/>
    <w:basedOn w:val="Normal"/>
    <w:next w:val="Normal"/>
    <w:link w:val="Heading2Char"/>
    <w:uiPriority w:val="9"/>
    <w:unhideWhenUsed/>
    <w:qFormat/>
    <w:rsid w:val="00C1442C"/>
    <w:pPr>
      <w:keepNext/>
      <w:keepLines/>
      <w:spacing w:before="200"/>
      <w:outlineLvl w:val="1"/>
    </w:pPr>
    <w:rPr>
      <w:rFonts w:eastAsiaTheme="majorEastAsia" w:cstheme="majorBidi"/>
      <w:b/>
      <w:bCs/>
      <w:caps/>
      <w:color w:val="333F48"/>
      <w:sz w:val="28"/>
      <w:szCs w:val="28"/>
    </w:rPr>
  </w:style>
  <w:style w:type="paragraph" w:styleId="Heading3">
    <w:name w:val="heading 3"/>
    <w:basedOn w:val="Normal"/>
    <w:next w:val="Normal"/>
    <w:link w:val="Heading3Char"/>
    <w:uiPriority w:val="9"/>
    <w:unhideWhenUsed/>
    <w:qFormat/>
    <w:rsid w:val="00C1442C"/>
    <w:pPr>
      <w:keepNext/>
      <w:keepLines/>
      <w:spacing w:before="200"/>
      <w:outlineLvl w:val="2"/>
    </w:pPr>
    <w:rPr>
      <w:rFonts w:eastAsiaTheme="majorEastAsia" w:cstheme="majorBidi"/>
      <w:b/>
      <w:bCs/>
      <w:smallCaps/>
      <w:color w:val="333F48"/>
      <w:sz w:val="28"/>
    </w:rPr>
  </w:style>
  <w:style w:type="paragraph" w:styleId="Heading4">
    <w:name w:val="heading 4"/>
    <w:basedOn w:val="Normal"/>
    <w:next w:val="Normal"/>
    <w:link w:val="Heading4Char"/>
    <w:uiPriority w:val="9"/>
    <w:unhideWhenUsed/>
    <w:qFormat/>
    <w:rsid w:val="00C1442C"/>
    <w:pPr>
      <w:keepNext/>
      <w:keepLines/>
      <w:spacing w:before="200"/>
      <w:outlineLvl w:val="3"/>
    </w:pPr>
    <w:rPr>
      <w:rFonts w:eastAsiaTheme="majorEastAsia" w:cstheme="majorBidi"/>
      <w:bCs/>
      <w:iCs/>
      <w:color w:val="333F48"/>
    </w:rPr>
  </w:style>
  <w:style w:type="paragraph" w:styleId="Heading5">
    <w:name w:val="heading 5"/>
    <w:basedOn w:val="Normal"/>
    <w:next w:val="Normal"/>
    <w:link w:val="Heading5Char"/>
    <w:uiPriority w:val="9"/>
    <w:unhideWhenUsed/>
    <w:qFormat/>
    <w:rsid w:val="00C1442C"/>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1442C"/>
    <w:pPr>
      <w:keepNext/>
      <w:keepLines/>
      <w:spacing w:before="200"/>
      <w:outlineLvl w:val="5"/>
    </w:pPr>
    <w:rPr>
      <w:rFonts w:eastAsiaTheme="majorEastAsia" w:cstheme="majorBidi"/>
      <w:i/>
      <w:iCs/>
      <w:color w:val="191F23" w:themeColor="accent1" w:themeShade="7F"/>
    </w:rPr>
  </w:style>
  <w:style w:type="paragraph" w:styleId="Heading7">
    <w:name w:val="heading 7"/>
    <w:basedOn w:val="Normal"/>
    <w:next w:val="Normal"/>
    <w:link w:val="Heading7Char"/>
    <w:uiPriority w:val="9"/>
    <w:semiHidden/>
    <w:unhideWhenUsed/>
    <w:qFormat/>
    <w:rsid w:val="00C1442C"/>
    <w:pPr>
      <w:keepNext/>
      <w:keepLines/>
      <w:numPr>
        <w:ilvl w:val="6"/>
        <w:numId w:val="20"/>
      </w:numPr>
      <w:spacing w:before="200"/>
      <w:outlineLvl w:val="6"/>
    </w:pPr>
    <w:rPr>
      <w:rFonts w:eastAsiaTheme="majorEastAsia" w:cstheme="majorBidi"/>
      <w:i/>
      <w:iCs/>
      <w:color w:val="5B7080" w:themeColor="text1" w:themeTint="BF"/>
    </w:rPr>
  </w:style>
  <w:style w:type="paragraph" w:styleId="Heading8">
    <w:name w:val="heading 8"/>
    <w:basedOn w:val="Normal"/>
    <w:next w:val="Normal"/>
    <w:link w:val="Heading8Char"/>
    <w:uiPriority w:val="9"/>
    <w:semiHidden/>
    <w:unhideWhenUsed/>
    <w:qFormat/>
    <w:rsid w:val="00C1442C"/>
    <w:pPr>
      <w:keepNext/>
      <w:keepLines/>
      <w:numPr>
        <w:ilvl w:val="7"/>
        <w:numId w:val="20"/>
      </w:numPr>
      <w:spacing w:before="200"/>
      <w:outlineLvl w:val="7"/>
    </w:pPr>
    <w:rPr>
      <w:rFonts w:eastAsiaTheme="majorEastAsia" w:cstheme="majorBidi"/>
      <w:color w:val="5B7080" w:themeColor="text1" w:themeTint="BF"/>
      <w:szCs w:val="20"/>
    </w:rPr>
  </w:style>
  <w:style w:type="paragraph" w:styleId="Heading9">
    <w:name w:val="heading 9"/>
    <w:basedOn w:val="Normal"/>
    <w:next w:val="Normal"/>
    <w:link w:val="Heading9Char"/>
    <w:uiPriority w:val="9"/>
    <w:semiHidden/>
    <w:unhideWhenUsed/>
    <w:qFormat/>
    <w:rsid w:val="00C1442C"/>
    <w:pPr>
      <w:keepNext/>
      <w:keepLines/>
      <w:numPr>
        <w:ilvl w:val="8"/>
        <w:numId w:val="20"/>
      </w:numPr>
      <w:spacing w:before="200"/>
      <w:outlineLvl w:val="8"/>
    </w:pPr>
    <w:rPr>
      <w:rFonts w:eastAsiaTheme="majorEastAsia" w:cstheme="majorBidi"/>
      <w:i/>
      <w:iCs/>
      <w:color w:val="5B7080" w:themeColor="text1" w:themeTint="BF"/>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42C"/>
    <w:rPr>
      <w:rFonts w:asciiTheme="majorHAnsi" w:eastAsiaTheme="majorEastAsia" w:hAnsiTheme="majorHAnsi" w:cstheme="majorBidi"/>
      <w:caps/>
      <w:color w:val="333F48"/>
      <w:sz w:val="36"/>
      <w:szCs w:val="36"/>
      <w:lang w:eastAsia="en-US"/>
    </w:rPr>
  </w:style>
  <w:style w:type="character" w:styleId="SubtleEmphasis">
    <w:name w:val="Subtle Emphasis"/>
    <w:basedOn w:val="DefaultParagraphFont"/>
    <w:qFormat/>
    <w:rsid w:val="00C1442C"/>
    <w:rPr>
      <w:rFonts w:ascii="Verdana" w:hAnsi="Verdana" w:cs="Times New Roman"/>
      <w:b/>
      <w:color w:val="990033"/>
      <w:sz w:val="20"/>
    </w:rPr>
  </w:style>
  <w:style w:type="paragraph" w:styleId="ListParagraph">
    <w:name w:val="List Paragraph"/>
    <w:basedOn w:val="Normal"/>
    <w:link w:val="ListParagraphChar"/>
    <w:uiPriority w:val="34"/>
    <w:qFormat/>
    <w:rsid w:val="00C1442C"/>
    <w:pPr>
      <w:spacing w:before="120"/>
    </w:pPr>
    <w:rPr>
      <w:rFonts w:eastAsia="Times New Roman" w:cs="Arial"/>
      <w:szCs w:val="20"/>
    </w:rPr>
  </w:style>
  <w:style w:type="paragraph" w:styleId="BalloonText">
    <w:name w:val="Balloon Text"/>
    <w:basedOn w:val="Normal"/>
    <w:link w:val="BalloonTextChar"/>
    <w:uiPriority w:val="99"/>
    <w:unhideWhenUsed/>
    <w:rsid w:val="00C1442C"/>
    <w:pPr>
      <w:numPr>
        <w:numId w:val="10"/>
      </w:numPr>
      <w:spacing w:after="0" w:line="240" w:lineRule="auto"/>
    </w:pPr>
    <w:rPr>
      <w:rFonts w:ascii="Lucida Grande" w:hAnsi="Lucida Grande" w:cs="Lucida Grande"/>
      <w:color w:val="auto"/>
      <w:szCs w:val="18"/>
    </w:rPr>
  </w:style>
  <w:style w:type="character" w:customStyle="1" w:styleId="BalloonTextChar">
    <w:name w:val="Balloon Text Char"/>
    <w:basedOn w:val="DefaultParagraphFont"/>
    <w:link w:val="BalloonText"/>
    <w:uiPriority w:val="99"/>
    <w:rsid w:val="00C1442C"/>
    <w:rPr>
      <w:rFonts w:ascii="Lucida Grande" w:eastAsiaTheme="minorEastAsia" w:hAnsi="Lucida Grande" w:cs="Lucida Grande"/>
      <w:sz w:val="22"/>
      <w:szCs w:val="18"/>
      <w:lang w:eastAsia="en-US"/>
    </w:rPr>
  </w:style>
  <w:style w:type="table" w:styleId="TableGrid">
    <w:name w:val="Table Grid"/>
    <w:basedOn w:val="TableNormal"/>
    <w:uiPriority w:val="59"/>
    <w:rsid w:val="00C1442C"/>
    <w:rPr>
      <w:rFonts w:asciiTheme="minorHAnsi" w:eastAsiaTheme="minorEastAsia"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1442C"/>
    <w:rPr>
      <w:color w:val="002060" w:themeColor="hyperlink"/>
      <w:u w:val="single"/>
    </w:rPr>
  </w:style>
  <w:style w:type="paragraph" w:customStyle="1" w:styleId="CHCBodyText">
    <w:name w:val="CHC Body Text"/>
    <w:link w:val="CHCBodyTextChar"/>
    <w:qFormat/>
    <w:rsid w:val="00C1442C"/>
    <w:pPr>
      <w:spacing w:after="120" w:line="360" w:lineRule="auto"/>
      <w:contextualSpacing/>
    </w:pPr>
    <w:rPr>
      <w:rFonts w:asciiTheme="minorHAnsi" w:eastAsiaTheme="minorHAnsi" w:hAnsiTheme="minorHAnsi" w:cstheme="minorBidi"/>
      <w:color w:val="333F48"/>
      <w:sz w:val="22"/>
      <w:szCs w:val="17"/>
      <w:lang w:eastAsia="en-US"/>
    </w:rPr>
  </w:style>
  <w:style w:type="paragraph" w:customStyle="1" w:styleId="CHCFootnote">
    <w:name w:val="CHC Footnote"/>
    <w:qFormat/>
    <w:rsid w:val="00C1442C"/>
    <w:pPr>
      <w:spacing w:line="276" w:lineRule="auto"/>
    </w:pPr>
    <w:rPr>
      <w:rFonts w:ascii="Caecilia LT Std Roman" w:eastAsiaTheme="minorHAnsi" w:hAnsi="Caecilia LT Std Roman" w:cstheme="minorBidi"/>
      <w:sz w:val="14"/>
      <w:szCs w:val="14"/>
      <w:lang w:eastAsia="en-US"/>
    </w:rPr>
  </w:style>
  <w:style w:type="table" w:customStyle="1" w:styleId="CHCFormTable">
    <w:name w:val="CHC Form Table"/>
    <w:basedOn w:val="TableNormal"/>
    <w:uiPriority w:val="99"/>
    <w:rsid w:val="00C1442C"/>
    <w:rPr>
      <w:rFonts w:asciiTheme="minorHAnsi" w:eastAsiaTheme="minorEastAsia" w:hAnsiTheme="minorHAnsi" w:cstheme="minorBidi"/>
      <w:sz w:val="18"/>
      <w:szCs w:val="16"/>
      <w:lang w:eastAsia="en-US"/>
    </w:rPr>
    <w:tblPr>
      <w:tblStyleRowBandSize w:val="1"/>
      <w:tblStyleColBandSize w:val="1"/>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tcPr>
      <w:shd w:val="clear" w:color="auto" w:fill="ECEDE7"/>
      <w:tcMar>
        <w:top w:w="170" w:type="dxa"/>
        <w:left w:w="170" w:type="dxa"/>
        <w:bottom w:w="170" w:type="dxa"/>
        <w:right w:w="170" w:type="dxa"/>
      </w:tcMar>
    </w:tcPr>
    <w:tblStylePr w:type="firstRow">
      <w:pPr>
        <w:wordWrap/>
        <w:jc w:val="left"/>
      </w:pPr>
      <w:rPr>
        <w:rFonts w:asciiTheme="majorHAnsi" w:hAnsiTheme="majorHAnsi"/>
        <w:b/>
        <w:bCs/>
        <w:color w:val="FFFFFF" w:themeColor="background1"/>
        <w:sz w:val="20"/>
      </w:rPr>
      <w:tblPr/>
      <w:tcPr>
        <w:tcBorders>
          <w:top w:val="nil"/>
          <w:left w:val="nil"/>
          <w:bottom w:val="nil"/>
          <w:right w:val="nil"/>
          <w:insideH w:val="nil"/>
          <w:insideV w:val="nil"/>
          <w:tl2br w:val="nil"/>
          <w:tr2bl w:val="nil"/>
        </w:tcBorders>
        <w:shd w:val="solid" w:color="899064" w:fill="899364"/>
        <w:vAlign w:val="center"/>
      </w:tcPr>
    </w:tblStylePr>
    <w:tblStylePr w:type="lastRow">
      <w:rPr>
        <w:rFonts w:asciiTheme="minorHAnsi" w:hAnsiTheme="minorHAnsi"/>
        <w:b w:val="0"/>
        <w:i w:val="0"/>
        <w:sz w:val="18"/>
      </w:rPr>
      <w:tblPr/>
      <w:tcPr>
        <w:shd w:val="clear" w:color="auto" w:fill="899364"/>
      </w:tcPr>
    </w:tblStylePr>
    <w:tblStylePr w:type="firstCol">
      <w:rPr>
        <w:rFonts w:asciiTheme="minorHAnsi" w:hAnsiTheme="minorHAnsi"/>
        <w:b w:val="0"/>
        <w:bCs w:val="0"/>
        <w:i w:val="0"/>
        <w:iCs w:val="0"/>
        <w:color w:val="333F48" w:themeColor="text1"/>
        <w:sz w:val="16"/>
        <w:szCs w:val="16"/>
      </w:rPr>
      <w:tblPr/>
      <w:tcPr>
        <w:shd w:val="clear" w:color="auto" w:fill="D3D6C7"/>
      </w:tcPr>
    </w:tblStylePr>
    <w:tblStylePr w:type="band1Vert">
      <w:rPr>
        <w:rFonts w:asciiTheme="minorHAnsi" w:hAnsiTheme="minorHAnsi"/>
        <w:sz w:val="18"/>
      </w:rPr>
      <w:tblPr/>
      <w:tcPr>
        <w:shd w:val="clear" w:color="auto" w:fill="D3D6C7"/>
      </w:tcPr>
    </w:tblStylePr>
    <w:tblStylePr w:type="band2Vert">
      <w:rPr>
        <w:rFonts w:asciiTheme="minorHAnsi" w:hAnsiTheme="minorHAnsi"/>
      </w:rPr>
    </w:tblStylePr>
    <w:tblStylePr w:type="band1Horz">
      <w:rPr>
        <w:rFonts w:asciiTheme="minorHAnsi" w:hAnsiTheme="minorHAnsi"/>
        <w:sz w:val="18"/>
      </w:rPr>
      <w:tblPr/>
      <w:tcPr>
        <w:shd w:val="clear" w:color="auto" w:fill="ECEDE7"/>
      </w:tcPr>
    </w:tblStylePr>
    <w:tblStylePr w:type="band2Horz">
      <w:rPr>
        <w:rFonts w:asciiTheme="minorHAnsi" w:hAnsiTheme="minorHAnsi"/>
        <w:color w:val="333F48"/>
        <w:sz w:val="16"/>
      </w:rPr>
      <w:tblPr/>
      <w:tcPr>
        <w:shd w:val="clear" w:color="auto" w:fill="D3D6C7"/>
      </w:tcPr>
    </w:tblStylePr>
  </w:style>
  <w:style w:type="paragraph" w:customStyle="1" w:styleId="CHCMainHeader">
    <w:name w:val="CHC Main Header"/>
    <w:basedOn w:val="CHCBodyText"/>
    <w:next w:val="CHCBodyText"/>
    <w:qFormat/>
    <w:rsid w:val="00C1442C"/>
    <w:pPr>
      <w:spacing w:before="240" w:after="240" w:line="240" w:lineRule="auto"/>
    </w:pPr>
    <w:rPr>
      <w:rFonts w:asciiTheme="majorHAnsi" w:hAnsiTheme="majorHAnsi"/>
      <w:color w:val="FFFFFF"/>
      <w:sz w:val="48"/>
      <w:szCs w:val="48"/>
    </w:rPr>
  </w:style>
  <w:style w:type="paragraph" w:customStyle="1" w:styleId="CHCNumberedList">
    <w:name w:val="CHC Numbered List"/>
    <w:basedOn w:val="CHCBodyText"/>
    <w:qFormat/>
    <w:rsid w:val="00C1442C"/>
    <w:pPr>
      <w:numPr>
        <w:numId w:val="16"/>
      </w:numPr>
    </w:pPr>
  </w:style>
  <w:style w:type="paragraph" w:customStyle="1" w:styleId="CHCTableList1">
    <w:name w:val="CHC Table List 1"/>
    <w:qFormat/>
    <w:rsid w:val="00C1442C"/>
    <w:pPr>
      <w:numPr>
        <w:numId w:val="19"/>
      </w:numPr>
      <w:spacing w:after="40" w:line="230" w:lineRule="exact"/>
    </w:pPr>
    <w:rPr>
      <w:rFonts w:ascii="Caecilia LT Std Bold" w:eastAsiaTheme="minorHAnsi" w:hAnsi="Caecilia LT Std Bold" w:cstheme="minorBidi"/>
      <w:sz w:val="16"/>
      <w:lang w:eastAsia="en-US"/>
    </w:rPr>
  </w:style>
  <w:style w:type="table" w:customStyle="1" w:styleId="CHCTableText">
    <w:name w:val="CHC Table Text"/>
    <w:basedOn w:val="TableNormal"/>
    <w:uiPriority w:val="99"/>
    <w:rsid w:val="00C1442C"/>
    <w:pPr>
      <w:tabs>
        <w:tab w:val="left" w:pos="794"/>
        <w:tab w:val="left" w:pos="851"/>
      </w:tabs>
      <w:spacing w:after="20" w:line="230" w:lineRule="exact"/>
    </w:pPr>
    <w:rPr>
      <w:rFonts w:ascii="Caecilia LT Std Light" w:eastAsiaTheme="minorHAnsi" w:hAnsi="Caecilia LT Std Light" w:cstheme="minorBidi"/>
      <w:color w:val="333F48" w:themeColor="text1"/>
      <w:sz w:val="16"/>
      <w:szCs w:val="22"/>
      <w:lang w:eastAsia="en-US"/>
    </w:rPr>
    <w:tblPr>
      <w:tblInd w:w="113" w:type="dxa"/>
      <w:tblBorders>
        <w:bottom w:val="single" w:sz="4" w:space="0" w:color="auto"/>
        <w:insideH w:val="single" w:sz="4" w:space="0" w:color="auto"/>
      </w:tblBorders>
      <w:tblCellMar>
        <w:top w:w="113" w:type="dxa"/>
        <w:left w:w="113" w:type="dxa"/>
        <w:bottom w:w="227" w:type="dxa"/>
        <w:right w:w="113" w:type="dxa"/>
      </w:tblCellMar>
    </w:tblPr>
    <w:tcPr>
      <w:shd w:val="clear" w:color="auto" w:fill="ECEDE7"/>
    </w:tcPr>
    <w:tblStylePr w:type="firstRow">
      <w:rPr>
        <w:rFonts w:ascii="Caecilia LT Std Bold" w:hAnsi="Caecilia LT Std Bold"/>
        <w:b w:val="0"/>
        <w:i w:val="0"/>
        <w:color w:val="FFFFFF" w:themeColor="background1"/>
        <w:sz w:val="18"/>
      </w:rPr>
      <w:tblPr/>
      <w:trPr>
        <w:tblHeader/>
      </w:trPr>
      <w:tcPr>
        <w:tcBorders>
          <w:bottom w:val="nil"/>
        </w:tcBorders>
        <w:shd w:val="clear" w:color="auto" w:fill="899064"/>
      </w:tcPr>
    </w:tblStylePr>
    <w:tblStylePr w:type="firstCol">
      <w:pPr>
        <w:wordWrap/>
        <w:spacing w:beforeLines="0" w:before="0" w:beforeAutospacing="0" w:afterLines="0" w:after="60" w:afterAutospacing="0" w:line="230" w:lineRule="exact"/>
        <w:contextualSpacing w:val="0"/>
      </w:pPr>
      <w:rPr>
        <w:rFonts w:ascii="Caecilia LT Std Bold" w:hAnsi="Caecilia LT Std Bold"/>
        <w:b w:val="0"/>
        <w:i w:val="0"/>
        <w:color w:val="333F48" w:themeColor="text1"/>
        <w:sz w:val="16"/>
      </w:rPr>
      <w:tblPr/>
      <w:tcPr>
        <w:tcBorders>
          <w:top w:val="nil"/>
          <w:left w:val="nil"/>
          <w:bottom w:val="single" w:sz="4" w:space="0" w:color="333F48" w:themeColor="text1"/>
          <w:right w:val="nil"/>
          <w:insideH w:val="nil"/>
          <w:insideV w:val="nil"/>
          <w:tl2br w:val="nil"/>
          <w:tr2bl w:val="nil"/>
        </w:tcBorders>
        <w:shd w:val="clear" w:color="auto" w:fill="D3D6C7"/>
      </w:tcPr>
    </w:tblStylePr>
  </w:style>
  <w:style w:type="paragraph" w:styleId="Footer">
    <w:name w:val="footer"/>
    <w:aliases w:val="CHC Footer"/>
    <w:basedOn w:val="CHCBodyText"/>
    <w:next w:val="CHCBodyText"/>
    <w:link w:val="FooterChar"/>
    <w:uiPriority w:val="99"/>
    <w:unhideWhenUsed/>
    <w:rsid w:val="00C1442C"/>
    <w:pPr>
      <w:tabs>
        <w:tab w:val="center" w:pos="4513"/>
        <w:tab w:val="right" w:pos="9026"/>
      </w:tabs>
      <w:spacing w:after="0" w:line="240" w:lineRule="auto"/>
    </w:pPr>
    <w:rPr>
      <w:rFonts w:ascii="Caecilia LT Std Bold" w:hAnsi="Caecilia LT Std Bold"/>
      <w:sz w:val="14"/>
    </w:rPr>
  </w:style>
  <w:style w:type="character" w:customStyle="1" w:styleId="FooterChar">
    <w:name w:val="Footer Char"/>
    <w:aliases w:val="CHC Footer Char"/>
    <w:basedOn w:val="DefaultParagraphFont"/>
    <w:link w:val="Footer"/>
    <w:uiPriority w:val="99"/>
    <w:rsid w:val="00C1442C"/>
    <w:rPr>
      <w:rFonts w:ascii="Caecilia LT Std Bold" w:eastAsiaTheme="minorHAnsi" w:hAnsi="Caecilia LT Std Bold" w:cstheme="minorBidi"/>
      <w:color w:val="333F48"/>
      <w:sz w:val="14"/>
      <w:szCs w:val="17"/>
      <w:lang w:eastAsia="en-US"/>
    </w:rPr>
  </w:style>
  <w:style w:type="paragraph" w:styleId="Header">
    <w:name w:val="header"/>
    <w:basedOn w:val="Normal"/>
    <w:link w:val="HeaderChar"/>
    <w:unhideWhenUsed/>
    <w:rsid w:val="00C1442C"/>
    <w:pPr>
      <w:tabs>
        <w:tab w:val="center" w:pos="4320"/>
        <w:tab w:val="right" w:pos="8640"/>
      </w:tabs>
    </w:pPr>
  </w:style>
  <w:style w:type="character" w:customStyle="1" w:styleId="HeaderChar">
    <w:name w:val="Header Char"/>
    <w:basedOn w:val="DefaultParagraphFont"/>
    <w:link w:val="Header"/>
    <w:rsid w:val="00C1442C"/>
    <w:rPr>
      <w:rFonts w:ascii="Caecilia LT Std Light" w:eastAsiaTheme="minorEastAsia" w:hAnsi="Caecilia LT Std Light" w:cstheme="minorBidi"/>
      <w:color w:val="000000"/>
      <w:sz w:val="22"/>
      <w:szCs w:val="24"/>
      <w:lang w:eastAsia="en-US"/>
    </w:rPr>
  </w:style>
  <w:style w:type="character" w:styleId="PageNumber">
    <w:name w:val="page number"/>
    <w:basedOn w:val="DefaultParagraphFont"/>
    <w:uiPriority w:val="99"/>
    <w:semiHidden/>
    <w:unhideWhenUsed/>
    <w:rsid w:val="00C1442C"/>
  </w:style>
  <w:style w:type="paragraph" w:styleId="TOC1">
    <w:name w:val="toc 1"/>
    <w:basedOn w:val="Normal"/>
    <w:next w:val="Normal"/>
    <w:autoRedefine/>
    <w:uiPriority w:val="39"/>
    <w:unhideWhenUsed/>
    <w:rsid w:val="00C1442C"/>
    <w:pPr>
      <w:tabs>
        <w:tab w:val="left" w:pos="426"/>
        <w:tab w:val="right" w:leader="dot" w:pos="9011"/>
      </w:tabs>
      <w:spacing w:after="60"/>
    </w:pPr>
  </w:style>
  <w:style w:type="paragraph" w:customStyle="1" w:styleId="CHCBulletLv1">
    <w:name w:val="CHC Bullet Lv1"/>
    <w:basedOn w:val="CHCBodyText"/>
    <w:qFormat/>
    <w:rsid w:val="00C1442C"/>
    <w:pPr>
      <w:keepLines/>
      <w:numPr>
        <w:numId w:val="14"/>
      </w:numPr>
    </w:pPr>
  </w:style>
  <w:style w:type="paragraph" w:customStyle="1" w:styleId="CHCBulletLv2">
    <w:name w:val="CHC Bullet Lv2"/>
    <w:basedOn w:val="CHCBulletLv1"/>
    <w:qFormat/>
    <w:rsid w:val="00C1442C"/>
    <w:pPr>
      <w:numPr>
        <w:ilvl w:val="1"/>
      </w:numPr>
    </w:pPr>
    <w:rPr>
      <w:szCs w:val="20"/>
    </w:rPr>
  </w:style>
  <w:style w:type="paragraph" w:customStyle="1" w:styleId="CHCBulletLv3">
    <w:name w:val="CHC Bullet Lv3"/>
    <w:basedOn w:val="CHCBodyText"/>
    <w:link w:val="CHCBulletLv3Char"/>
    <w:qFormat/>
    <w:rsid w:val="00C1442C"/>
    <w:pPr>
      <w:numPr>
        <w:ilvl w:val="2"/>
        <w:numId w:val="14"/>
      </w:numPr>
      <w:spacing w:before="120" w:line="240" w:lineRule="auto"/>
    </w:pPr>
  </w:style>
  <w:style w:type="paragraph" w:customStyle="1" w:styleId="CHCLevel1">
    <w:name w:val="CHC Level 1"/>
    <w:basedOn w:val="Heading1"/>
    <w:next w:val="CHCLevel2"/>
    <w:qFormat/>
    <w:rsid w:val="008041A9"/>
    <w:pPr>
      <w:numPr>
        <w:numId w:val="15"/>
      </w:numPr>
      <w:spacing w:before="240"/>
    </w:pPr>
    <w:rPr>
      <w:bCs/>
      <w:color w:val="899064"/>
    </w:rPr>
  </w:style>
  <w:style w:type="paragraph" w:customStyle="1" w:styleId="CHCLevel2">
    <w:name w:val="CHC Level 2"/>
    <w:basedOn w:val="Heading2"/>
    <w:next w:val="CHCBodyText"/>
    <w:qFormat/>
    <w:rsid w:val="00C1442C"/>
    <w:pPr>
      <w:numPr>
        <w:ilvl w:val="1"/>
        <w:numId w:val="15"/>
      </w:numPr>
      <w:tabs>
        <w:tab w:val="left" w:pos="1560"/>
      </w:tabs>
      <w:spacing w:line="240" w:lineRule="auto"/>
    </w:pPr>
    <w:rPr>
      <w:rFonts w:asciiTheme="majorHAnsi" w:hAnsiTheme="majorHAnsi"/>
      <w:bCs w:val="0"/>
      <w:smallCaps/>
    </w:rPr>
  </w:style>
  <w:style w:type="paragraph" w:customStyle="1" w:styleId="CHCLevel3">
    <w:name w:val="CHC Level 3"/>
    <w:basedOn w:val="CHCBodyText"/>
    <w:qFormat/>
    <w:rsid w:val="00C1442C"/>
    <w:pPr>
      <w:numPr>
        <w:ilvl w:val="2"/>
        <w:numId w:val="15"/>
      </w:numPr>
      <w:tabs>
        <w:tab w:val="left" w:pos="1560"/>
      </w:tabs>
      <w:spacing w:before="120" w:line="240" w:lineRule="auto"/>
    </w:pPr>
    <w:rPr>
      <w:bCs/>
    </w:rPr>
  </w:style>
  <w:style w:type="paragraph" w:customStyle="1" w:styleId="CHCLevel4">
    <w:name w:val="CHC Level 4"/>
    <w:basedOn w:val="CHCBodyText"/>
    <w:qFormat/>
    <w:rsid w:val="00C1442C"/>
    <w:pPr>
      <w:numPr>
        <w:ilvl w:val="3"/>
        <w:numId w:val="15"/>
      </w:numPr>
      <w:tabs>
        <w:tab w:val="left" w:pos="1843"/>
      </w:tabs>
      <w:spacing w:before="120" w:line="240" w:lineRule="auto"/>
    </w:pPr>
  </w:style>
  <w:style w:type="paragraph" w:customStyle="1" w:styleId="CHCLevel5">
    <w:name w:val="CHC Level 5"/>
    <w:basedOn w:val="CHCBodyText"/>
    <w:qFormat/>
    <w:rsid w:val="00C1442C"/>
    <w:pPr>
      <w:numPr>
        <w:ilvl w:val="4"/>
        <w:numId w:val="15"/>
      </w:numPr>
      <w:spacing w:before="120" w:line="240" w:lineRule="auto"/>
    </w:pPr>
  </w:style>
  <w:style w:type="paragraph" w:styleId="BodyText">
    <w:name w:val="Body Text"/>
    <w:basedOn w:val="Normal"/>
    <w:link w:val="BodyTextChar"/>
    <w:rsid w:val="00C1442C"/>
    <w:pPr>
      <w:spacing w:after="0" w:line="240" w:lineRule="auto"/>
    </w:pPr>
    <w:rPr>
      <w:rFonts w:asciiTheme="minorHAnsi" w:eastAsia="Times New Roman" w:hAnsiTheme="minorHAnsi" w:cs="Times New Roman"/>
      <w:color w:val="auto"/>
      <w:sz w:val="16"/>
      <w:szCs w:val="22"/>
    </w:rPr>
  </w:style>
  <w:style w:type="character" w:customStyle="1" w:styleId="BodyTextChar">
    <w:name w:val="Body Text Char"/>
    <w:basedOn w:val="DefaultParagraphFont"/>
    <w:link w:val="BodyText"/>
    <w:rsid w:val="00C1442C"/>
    <w:rPr>
      <w:rFonts w:asciiTheme="minorHAnsi" w:eastAsia="Times New Roman" w:hAnsiTheme="minorHAnsi"/>
      <w:sz w:val="16"/>
      <w:szCs w:val="22"/>
      <w:lang w:eastAsia="en-US"/>
    </w:rPr>
  </w:style>
  <w:style w:type="character" w:customStyle="1" w:styleId="Heading2Char">
    <w:name w:val="Heading 2 Char"/>
    <w:basedOn w:val="DefaultParagraphFont"/>
    <w:link w:val="Heading2"/>
    <w:uiPriority w:val="9"/>
    <w:rsid w:val="00C1442C"/>
    <w:rPr>
      <w:rFonts w:ascii="Caecilia LT Std Light" w:eastAsiaTheme="majorEastAsia" w:hAnsi="Caecilia LT Std Light" w:cstheme="majorBidi"/>
      <w:b/>
      <w:bCs/>
      <w:caps/>
      <w:color w:val="333F48"/>
      <w:sz w:val="28"/>
      <w:szCs w:val="28"/>
      <w:lang w:eastAsia="en-US"/>
    </w:rPr>
  </w:style>
  <w:style w:type="character" w:customStyle="1" w:styleId="Heading3Char">
    <w:name w:val="Heading 3 Char"/>
    <w:basedOn w:val="DefaultParagraphFont"/>
    <w:link w:val="Heading3"/>
    <w:uiPriority w:val="9"/>
    <w:rsid w:val="00C1442C"/>
    <w:rPr>
      <w:rFonts w:ascii="Caecilia LT Std Light" w:eastAsiaTheme="majorEastAsia" w:hAnsi="Caecilia LT Std Light" w:cstheme="majorBidi"/>
      <w:b/>
      <w:bCs/>
      <w:smallCaps/>
      <w:color w:val="333F48"/>
      <w:sz w:val="28"/>
      <w:szCs w:val="24"/>
      <w:lang w:eastAsia="en-US"/>
    </w:rPr>
  </w:style>
  <w:style w:type="character" w:customStyle="1" w:styleId="Heading5Char">
    <w:name w:val="Heading 5 Char"/>
    <w:basedOn w:val="DefaultParagraphFont"/>
    <w:link w:val="Heading5"/>
    <w:uiPriority w:val="9"/>
    <w:rsid w:val="00C1442C"/>
    <w:rPr>
      <w:rFonts w:ascii="Caecilia LT Std Light" w:eastAsiaTheme="majorEastAsia" w:hAnsi="Caecilia LT Std Light" w:cstheme="majorBidi"/>
      <w:color w:val="000000"/>
      <w:sz w:val="22"/>
      <w:szCs w:val="24"/>
      <w:lang w:eastAsia="en-US"/>
    </w:rPr>
  </w:style>
  <w:style w:type="paragraph" w:customStyle="1" w:styleId="CHCAppendLvl1">
    <w:name w:val="CHC Append Lvl1"/>
    <w:basedOn w:val="Heading1"/>
    <w:next w:val="CHCAppendLvl2"/>
    <w:qFormat/>
    <w:rsid w:val="00C1442C"/>
    <w:pPr>
      <w:pageBreakBefore/>
      <w:numPr>
        <w:numId w:val="11"/>
      </w:numPr>
      <w:tabs>
        <w:tab w:val="left" w:pos="1276"/>
      </w:tabs>
      <w:spacing w:before="240"/>
    </w:pPr>
    <w:rPr>
      <w:b/>
    </w:rPr>
  </w:style>
  <w:style w:type="paragraph" w:customStyle="1" w:styleId="CHCAppendLvl2">
    <w:name w:val="CHC Append Lvl2"/>
    <w:basedOn w:val="Heading2"/>
    <w:qFormat/>
    <w:rsid w:val="00C1442C"/>
    <w:pPr>
      <w:numPr>
        <w:ilvl w:val="1"/>
        <w:numId w:val="11"/>
      </w:numPr>
      <w:spacing w:before="240" w:line="240" w:lineRule="auto"/>
    </w:pPr>
    <w:rPr>
      <w:rFonts w:asciiTheme="majorHAnsi" w:hAnsiTheme="majorHAnsi"/>
    </w:rPr>
  </w:style>
  <w:style w:type="paragraph" w:customStyle="1" w:styleId="CHCAppendLvl3">
    <w:name w:val="CHC Append Lvl3"/>
    <w:basedOn w:val="CHCBodyText"/>
    <w:qFormat/>
    <w:rsid w:val="00C1442C"/>
    <w:pPr>
      <w:numPr>
        <w:ilvl w:val="2"/>
        <w:numId w:val="11"/>
      </w:numPr>
      <w:spacing w:before="120" w:line="240" w:lineRule="auto"/>
    </w:pPr>
    <w:rPr>
      <w:bCs/>
      <w:szCs w:val="22"/>
    </w:rPr>
  </w:style>
  <w:style w:type="character" w:styleId="CommentReference">
    <w:name w:val="annotation reference"/>
    <w:basedOn w:val="DefaultParagraphFont"/>
    <w:uiPriority w:val="99"/>
    <w:semiHidden/>
    <w:unhideWhenUsed/>
    <w:rsid w:val="00C1442C"/>
    <w:rPr>
      <w:sz w:val="16"/>
      <w:szCs w:val="16"/>
    </w:rPr>
  </w:style>
  <w:style w:type="paragraph" w:styleId="CommentText">
    <w:name w:val="annotation text"/>
    <w:basedOn w:val="Normal"/>
    <w:link w:val="CommentTextChar"/>
    <w:uiPriority w:val="99"/>
    <w:semiHidden/>
    <w:unhideWhenUsed/>
    <w:rsid w:val="00C1442C"/>
    <w:rPr>
      <w:sz w:val="20"/>
      <w:szCs w:val="20"/>
    </w:rPr>
  </w:style>
  <w:style w:type="character" w:customStyle="1" w:styleId="CommentTextChar">
    <w:name w:val="Comment Text Char"/>
    <w:basedOn w:val="DefaultParagraphFont"/>
    <w:link w:val="CommentText"/>
    <w:uiPriority w:val="99"/>
    <w:semiHidden/>
    <w:rsid w:val="00C1442C"/>
    <w:rPr>
      <w:rFonts w:ascii="Caecilia LT Std Light" w:eastAsiaTheme="minorEastAsia" w:hAnsi="Caecilia LT Std Light" w:cstheme="minorBidi"/>
      <w:color w:val="000000"/>
      <w:lang w:eastAsia="en-US"/>
    </w:rPr>
  </w:style>
  <w:style w:type="paragraph" w:styleId="CommentSubject">
    <w:name w:val="annotation subject"/>
    <w:basedOn w:val="CommentText"/>
    <w:next w:val="CommentText"/>
    <w:link w:val="CommentSubjectChar"/>
    <w:uiPriority w:val="99"/>
    <w:semiHidden/>
    <w:unhideWhenUsed/>
    <w:rsid w:val="00C1442C"/>
    <w:rPr>
      <w:b/>
      <w:bCs/>
    </w:rPr>
  </w:style>
  <w:style w:type="character" w:customStyle="1" w:styleId="CommentSubjectChar">
    <w:name w:val="Comment Subject Char"/>
    <w:basedOn w:val="CommentTextChar"/>
    <w:link w:val="CommentSubject"/>
    <w:uiPriority w:val="99"/>
    <w:semiHidden/>
    <w:rsid w:val="00C1442C"/>
    <w:rPr>
      <w:rFonts w:ascii="Caecilia LT Std Light" w:eastAsiaTheme="minorEastAsia" w:hAnsi="Caecilia LT Std Light" w:cstheme="minorBidi"/>
      <w:b/>
      <w:bCs/>
      <w:color w:val="000000"/>
      <w:lang w:eastAsia="en-US"/>
    </w:rPr>
  </w:style>
  <w:style w:type="paragraph" w:customStyle="1" w:styleId="Default">
    <w:name w:val="Default"/>
    <w:rsid w:val="00C1442C"/>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uiPriority w:val="99"/>
    <w:semiHidden/>
    <w:unhideWhenUsed/>
    <w:rsid w:val="00C1442C"/>
    <w:rPr>
      <w:color w:val="0070C0" w:themeColor="followedHyperlink"/>
      <w:u w:val="single"/>
    </w:rPr>
  </w:style>
  <w:style w:type="character" w:styleId="FootnoteReference">
    <w:name w:val="footnote reference"/>
    <w:basedOn w:val="DefaultParagraphFont"/>
    <w:uiPriority w:val="99"/>
    <w:semiHidden/>
    <w:unhideWhenUsed/>
    <w:rsid w:val="00C1442C"/>
    <w:rPr>
      <w:vertAlign w:val="superscript"/>
    </w:rPr>
  </w:style>
  <w:style w:type="paragraph" w:styleId="FootnoteText">
    <w:name w:val="footnote text"/>
    <w:basedOn w:val="Normal"/>
    <w:link w:val="FootnoteTextChar"/>
    <w:uiPriority w:val="99"/>
    <w:unhideWhenUsed/>
    <w:rsid w:val="008041A9"/>
    <w:pPr>
      <w:spacing w:after="0"/>
    </w:pPr>
    <w:rPr>
      <w:rFonts w:asciiTheme="minorHAnsi" w:hAnsiTheme="minorHAnsi"/>
      <w:sz w:val="18"/>
      <w:szCs w:val="20"/>
    </w:rPr>
  </w:style>
  <w:style w:type="character" w:customStyle="1" w:styleId="FootnoteTextChar">
    <w:name w:val="Footnote Text Char"/>
    <w:basedOn w:val="DefaultParagraphFont"/>
    <w:link w:val="FootnoteText"/>
    <w:uiPriority w:val="99"/>
    <w:rsid w:val="008041A9"/>
    <w:rPr>
      <w:rFonts w:asciiTheme="minorHAnsi" w:eastAsiaTheme="minorEastAsia" w:hAnsiTheme="minorHAnsi" w:cstheme="minorBidi"/>
      <w:color w:val="000000"/>
      <w:sz w:val="18"/>
      <w:lang w:eastAsia="en-US"/>
    </w:rPr>
  </w:style>
  <w:style w:type="character" w:customStyle="1" w:styleId="Heading4Char">
    <w:name w:val="Heading 4 Char"/>
    <w:basedOn w:val="DefaultParagraphFont"/>
    <w:link w:val="Heading4"/>
    <w:uiPriority w:val="9"/>
    <w:rsid w:val="00C1442C"/>
    <w:rPr>
      <w:rFonts w:ascii="Caecilia LT Std Light" w:eastAsiaTheme="majorEastAsia" w:hAnsi="Caecilia LT Std Light" w:cstheme="majorBidi"/>
      <w:bCs/>
      <w:iCs/>
      <w:color w:val="333F48"/>
      <w:sz w:val="22"/>
      <w:szCs w:val="24"/>
      <w:lang w:eastAsia="en-US"/>
    </w:rPr>
  </w:style>
  <w:style w:type="character" w:customStyle="1" w:styleId="Heading6Char">
    <w:name w:val="Heading 6 Char"/>
    <w:basedOn w:val="DefaultParagraphFont"/>
    <w:link w:val="Heading6"/>
    <w:uiPriority w:val="9"/>
    <w:semiHidden/>
    <w:rsid w:val="00C1442C"/>
    <w:rPr>
      <w:rFonts w:ascii="Caecilia LT Std Light" w:eastAsiaTheme="majorEastAsia" w:hAnsi="Caecilia LT Std Light" w:cstheme="majorBidi"/>
      <w:i/>
      <w:iCs/>
      <w:color w:val="191F23" w:themeColor="accent1" w:themeShade="7F"/>
      <w:sz w:val="22"/>
      <w:szCs w:val="24"/>
      <w:lang w:eastAsia="en-US"/>
    </w:rPr>
  </w:style>
  <w:style w:type="character" w:customStyle="1" w:styleId="Heading7Char">
    <w:name w:val="Heading 7 Char"/>
    <w:basedOn w:val="DefaultParagraphFont"/>
    <w:link w:val="Heading7"/>
    <w:uiPriority w:val="9"/>
    <w:semiHidden/>
    <w:rsid w:val="00C1442C"/>
    <w:rPr>
      <w:rFonts w:ascii="Caecilia LT Std Light" w:eastAsiaTheme="majorEastAsia" w:hAnsi="Caecilia LT Std Light" w:cstheme="majorBidi"/>
      <w:i/>
      <w:iCs/>
      <w:color w:val="5B7080" w:themeColor="text1" w:themeTint="BF"/>
      <w:sz w:val="22"/>
      <w:szCs w:val="24"/>
      <w:lang w:eastAsia="en-US"/>
    </w:rPr>
  </w:style>
  <w:style w:type="character" w:customStyle="1" w:styleId="Heading8Char">
    <w:name w:val="Heading 8 Char"/>
    <w:basedOn w:val="DefaultParagraphFont"/>
    <w:link w:val="Heading8"/>
    <w:uiPriority w:val="9"/>
    <w:semiHidden/>
    <w:rsid w:val="00C1442C"/>
    <w:rPr>
      <w:rFonts w:ascii="Caecilia LT Std Light" w:eastAsiaTheme="majorEastAsia" w:hAnsi="Caecilia LT Std Light" w:cstheme="majorBidi"/>
      <w:color w:val="5B7080" w:themeColor="text1" w:themeTint="BF"/>
      <w:sz w:val="22"/>
      <w:lang w:eastAsia="en-US"/>
    </w:rPr>
  </w:style>
  <w:style w:type="character" w:customStyle="1" w:styleId="Heading9Char">
    <w:name w:val="Heading 9 Char"/>
    <w:basedOn w:val="DefaultParagraphFont"/>
    <w:link w:val="Heading9"/>
    <w:uiPriority w:val="9"/>
    <w:semiHidden/>
    <w:rsid w:val="00C1442C"/>
    <w:rPr>
      <w:rFonts w:ascii="Caecilia LT Std Light" w:eastAsiaTheme="majorEastAsia" w:hAnsi="Caecilia LT Std Light" w:cstheme="majorBidi"/>
      <w:i/>
      <w:iCs/>
      <w:color w:val="5B7080" w:themeColor="text1" w:themeTint="BF"/>
      <w:sz w:val="16"/>
      <w:lang w:eastAsia="en-US"/>
    </w:rPr>
  </w:style>
  <w:style w:type="paragraph" w:customStyle="1" w:styleId="InsetBoxTitle">
    <w:name w:val="Inset Box Title"/>
    <w:basedOn w:val="Normal"/>
    <w:qFormat/>
    <w:rsid w:val="00C1442C"/>
    <w:pPr>
      <w:spacing w:before="120"/>
    </w:pPr>
    <w:rPr>
      <w:rFonts w:eastAsia="Times New Roman" w:cs="Calibri"/>
      <w:b/>
      <w:sz w:val="20"/>
      <w:szCs w:val="20"/>
      <w:lang w:eastAsia="en-AU"/>
    </w:rPr>
  </w:style>
  <w:style w:type="character" w:styleId="IntenseEmphasis">
    <w:name w:val="Intense Emphasis"/>
    <w:basedOn w:val="DefaultParagraphFont"/>
    <w:uiPriority w:val="21"/>
    <w:qFormat/>
    <w:rsid w:val="00C1442C"/>
    <w:rPr>
      <w:rFonts w:ascii="Caecilia LT Std Light" w:hAnsi="Caecilia LT Std Light"/>
      <w:b/>
      <w:bCs/>
      <w:i/>
      <w:iCs/>
      <w:color w:val="333F48"/>
    </w:rPr>
  </w:style>
  <w:style w:type="paragraph" w:styleId="IntenseQuote">
    <w:name w:val="Intense Quote"/>
    <w:basedOn w:val="Normal"/>
    <w:next w:val="Normal"/>
    <w:link w:val="IntenseQuoteChar"/>
    <w:uiPriority w:val="30"/>
    <w:qFormat/>
    <w:rsid w:val="00C1442C"/>
    <w:pPr>
      <w:pBdr>
        <w:bottom w:val="single" w:sz="4" w:space="4" w:color="849064"/>
      </w:pBdr>
      <w:spacing w:before="200" w:after="280"/>
      <w:ind w:left="936" w:right="936"/>
    </w:pPr>
    <w:rPr>
      <w:b/>
      <w:bCs/>
      <w:i/>
      <w:iCs/>
      <w:color w:val="849064"/>
    </w:rPr>
  </w:style>
  <w:style w:type="character" w:customStyle="1" w:styleId="IntenseQuoteChar">
    <w:name w:val="Intense Quote Char"/>
    <w:basedOn w:val="DefaultParagraphFont"/>
    <w:link w:val="IntenseQuote"/>
    <w:uiPriority w:val="30"/>
    <w:rsid w:val="00C1442C"/>
    <w:rPr>
      <w:rFonts w:ascii="Caecilia LT Std Light" w:eastAsiaTheme="minorEastAsia" w:hAnsi="Caecilia LT Std Light" w:cstheme="minorBidi"/>
      <w:b/>
      <w:bCs/>
      <w:i/>
      <w:iCs/>
      <w:color w:val="849064"/>
      <w:sz w:val="22"/>
      <w:szCs w:val="24"/>
      <w:lang w:eastAsia="en-US"/>
    </w:rPr>
  </w:style>
  <w:style w:type="character" w:styleId="IntenseReference">
    <w:name w:val="Intense Reference"/>
    <w:basedOn w:val="DefaultParagraphFont"/>
    <w:uiPriority w:val="32"/>
    <w:qFormat/>
    <w:rsid w:val="00C1442C"/>
    <w:rPr>
      <w:b/>
      <w:bCs/>
      <w:smallCaps/>
      <w:color w:val="849064"/>
      <w:spacing w:val="5"/>
      <w:u w:val="single"/>
    </w:rPr>
  </w:style>
  <w:style w:type="character" w:customStyle="1" w:styleId="ListParagraphChar">
    <w:name w:val="List Paragraph Char"/>
    <w:basedOn w:val="DefaultParagraphFont"/>
    <w:link w:val="ListParagraph"/>
    <w:uiPriority w:val="34"/>
    <w:locked/>
    <w:rsid w:val="00C1442C"/>
    <w:rPr>
      <w:rFonts w:ascii="Caecilia LT Std Light" w:eastAsia="Times New Roman" w:hAnsi="Caecilia LT Std Light" w:cs="Arial"/>
      <w:color w:val="000000"/>
      <w:sz w:val="22"/>
      <w:lang w:eastAsia="en-US"/>
    </w:rPr>
  </w:style>
  <w:style w:type="paragraph" w:styleId="NoSpacing">
    <w:name w:val="No Spacing"/>
    <w:uiPriority w:val="1"/>
    <w:qFormat/>
    <w:rsid w:val="008041A9"/>
    <w:rPr>
      <w:rFonts w:asciiTheme="minorHAnsi" w:eastAsiaTheme="minorEastAsia" w:hAnsiTheme="minorHAnsi" w:cstheme="minorBidi"/>
      <w:sz w:val="24"/>
      <w:szCs w:val="24"/>
      <w:lang w:eastAsia="en-US"/>
    </w:rPr>
  </w:style>
  <w:style w:type="paragraph" w:styleId="NormalWeb">
    <w:name w:val="Normal (Web)"/>
    <w:basedOn w:val="Normal"/>
    <w:uiPriority w:val="99"/>
    <w:semiHidden/>
    <w:unhideWhenUsed/>
    <w:rsid w:val="00C1442C"/>
    <w:pPr>
      <w:spacing w:before="100" w:beforeAutospacing="1" w:after="100" w:afterAutospacing="1"/>
    </w:pPr>
    <w:rPr>
      <w:rFonts w:ascii="Times New Roman" w:eastAsia="Times New Roman" w:hAnsi="Times New Roman" w:cs="Times New Roman"/>
      <w:sz w:val="24"/>
      <w:lang w:eastAsia="en-AU"/>
    </w:rPr>
  </w:style>
  <w:style w:type="paragraph" w:styleId="Quote">
    <w:name w:val="Quote"/>
    <w:basedOn w:val="Normal"/>
    <w:next w:val="Normal"/>
    <w:link w:val="QuoteChar"/>
    <w:uiPriority w:val="29"/>
    <w:qFormat/>
    <w:rsid w:val="00C1442C"/>
    <w:rPr>
      <w:i/>
      <w:iCs/>
      <w:color w:val="849064"/>
    </w:rPr>
  </w:style>
  <w:style w:type="character" w:customStyle="1" w:styleId="QuoteChar">
    <w:name w:val="Quote Char"/>
    <w:basedOn w:val="DefaultParagraphFont"/>
    <w:link w:val="Quote"/>
    <w:uiPriority w:val="29"/>
    <w:rsid w:val="00C1442C"/>
    <w:rPr>
      <w:rFonts w:ascii="Caecilia LT Std Light" w:eastAsiaTheme="minorEastAsia" w:hAnsi="Caecilia LT Std Light" w:cstheme="minorBidi"/>
      <w:i/>
      <w:iCs/>
      <w:color w:val="849064"/>
      <w:sz w:val="22"/>
      <w:szCs w:val="24"/>
      <w:lang w:eastAsia="en-US"/>
    </w:rPr>
  </w:style>
  <w:style w:type="character" w:styleId="Strong">
    <w:name w:val="Strong"/>
    <w:basedOn w:val="DefaultParagraphFont"/>
    <w:uiPriority w:val="22"/>
    <w:qFormat/>
    <w:rsid w:val="00C1442C"/>
    <w:rPr>
      <w:rFonts w:ascii="Caecilia LT Std Heavy" w:hAnsi="Caecilia LT Std Heavy"/>
      <w:b w:val="0"/>
      <w:bCs/>
      <w:i w:val="0"/>
      <w:color w:val="333F48"/>
    </w:rPr>
  </w:style>
  <w:style w:type="paragraph" w:styleId="Subtitle">
    <w:name w:val="Subtitle"/>
    <w:basedOn w:val="Normal"/>
    <w:next w:val="Normal"/>
    <w:link w:val="SubtitleChar"/>
    <w:uiPriority w:val="11"/>
    <w:qFormat/>
    <w:rsid w:val="00C1442C"/>
    <w:pPr>
      <w:numPr>
        <w:ilvl w:val="1"/>
      </w:numPr>
    </w:pPr>
    <w:rPr>
      <w:rFonts w:ascii="Caecilia LT Std Roman" w:eastAsiaTheme="majorEastAsia" w:hAnsi="Caecilia LT Std Roman" w:cstheme="majorBidi"/>
      <w:i/>
      <w:iCs/>
      <w:spacing w:val="15"/>
    </w:rPr>
  </w:style>
  <w:style w:type="character" w:customStyle="1" w:styleId="SubtitleChar">
    <w:name w:val="Subtitle Char"/>
    <w:basedOn w:val="DefaultParagraphFont"/>
    <w:link w:val="Subtitle"/>
    <w:uiPriority w:val="11"/>
    <w:rsid w:val="00C1442C"/>
    <w:rPr>
      <w:rFonts w:ascii="Caecilia LT Std Roman" w:eastAsiaTheme="majorEastAsia" w:hAnsi="Caecilia LT Std Roman" w:cstheme="majorBidi"/>
      <w:i/>
      <w:iCs/>
      <w:color w:val="000000"/>
      <w:spacing w:val="15"/>
      <w:sz w:val="22"/>
      <w:szCs w:val="24"/>
      <w:lang w:eastAsia="en-US"/>
    </w:rPr>
  </w:style>
  <w:style w:type="table" w:styleId="TableTheme">
    <w:name w:val="Table Theme"/>
    <w:basedOn w:val="TableNormal"/>
    <w:uiPriority w:val="99"/>
    <w:semiHidden/>
    <w:unhideWhenUsed/>
    <w:rsid w:val="00C1442C"/>
    <w:pPr>
      <w:spacing w:after="120" w:line="360" w:lineRule="auto"/>
    </w:pPr>
    <w:rPr>
      <w:rFonts w:asciiTheme="minorHAnsi" w:eastAsiaTheme="minorEastAsia"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C1442C"/>
    <w:pPr>
      <w:contextualSpacing/>
    </w:pPr>
    <w:rPr>
      <w:rFonts w:ascii="Caecilia LT Std Roman" w:eastAsiaTheme="majorEastAsia" w:hAnsi="Caecilia LT Std Roman" w:cstheme="majorBidi"/>
      <w:bCs/>
      <w:caps/>
      <w:color w:val="849064"/>
      <w:spacing w:val="5"/>
      <w:kern w:val="28"/>
      <w:sz w:val="36"/>
      <w:szCs w:val="56"/>
    </w:rPr>
  </w:style>
  <w:style w:type="character" w:customStyle="1" w:styleId="TitleChar">
    <w:name w:val="Title Char"/>
    <w:basedOn w:val="DefaultParagraphFont"/>
    <w:link w:val="Title"/>
    <w:uiPriority w:val="10"/>
    <w:rsid w:val="00C1442C"/>
    <w:rPr>
      <w:rFonts w:ascii="Caecilia LT Std Roman" w:eastAsiaTheme="majorEastAsia" w:hAnsi="Caecilia LT Std Roman" w:cstheme="majorBidi"/>
      <w:bCs/>
      <w:caps/>
      <w:color w:val="849064"/>
      <w:spacing w:val="5"/>
      <w:kern w:val="28"/>
      <w:sz w:val="36"/>
      <w:szCs w:val="56"/>
      <w:lang w:eastAsia="en-US"/>
    </w:rPr>
  </w:style>
  <w:style w:type="paragraph" w:styleId="TOC2">
    <w:name w:val="toc 2"/>
    <w:basedOn w:val="Normal"/>
    <w:next w:val="Normal"/>
    <w:autoRedefine/>
    <w:uiPriority w:val="39"/>
    <w:unhideWhenUsed/>
    <w:rsid w:val="00C1442C"/>
    <w:pPr>
      <w:tabs>
        <w:tab w:val="left" w:pos="851"/>
        <w:tab w:val="right" w:leader="dot" w:pos="9011"/>
      </w:tabs>
      <w:spacing w:after="60"/>
      <w:ind w:left="221"/>
    </w:pPr>
  </w:style>
  <w:style w:type="paragraph" w:styleId="TOC3">
    <w:name w:val="toc 3"/>
    <w:basedOn w:val="Normal"/>
    <w:next w:val="Normal"/>
    <w:autoRedefine/>
    <w:uiPriority w:val="39"/>
    <w:unhideWhenUsed/>
    <w:rsid w:val="00C1442C"/>
    <w:pPr>
      <w:spacing w:after="60"/>
      <w:ind w:left="442"/>
    </w:pPr>
  </w:style>
  <w:style w:type="paragraph" w:styleId="TOCHeading">
    <w:name w:val="TOC Heading"/>
    <w:basedOn w:val="Heading1"/>
    <w:next w:val="Normal"/>
    <w:uiPriority w:val="39"/>
    <w:semiHidden/>
    <w:unhideWhenUsed/>
    <w:qFormat/>
    <w:rsid w:val="00C1442C"/>
    <w:pPr>
      <w:spacing w:after="0" w:line="276" w:lineRule="auto"/>
      <w:outlineLvl w:val="9"/>
    </w:pPr>
    <w:rPr>
      <w:bCs/>
      <w:caps w:val="0"/>
      <w:color w:val="262F35" w:themeColor="accent1" w:themeShade="BF"/>
      <w:sz w:val="28"/>
      <w:szCs w:val="28"/>
      <w:lang w:val="en-US" w:eastAsia="ja-JP"/>
    </w:rPr>
  </w:style>
  <w:style w:type="paragraph" w:customStyle="1" w:styleId="CHCMainSubHeader">
    <w:name w:val="CHC Main SubHeader"/>
    <w:basedOn w:val="CHCMainHeader"/>
    <w:next w:val="CHCBodyText"/>
    <w:qFormat/>
    <w:rsid w:val="00C1442C"/>
    <w:pPr>
      <w:contextualSpacing w:val="0"/>
    </w:pPr>
    <w:rPr>
      <w:b/>
      <w:color w:val="333F48"/>
      <w:sz w:val="40"/>
      <w:szCs w:val="40"/>
    </w:rPr>
  </w:style>
  <w:style w:type="paragraph" w:styleId="ListBullet">
    <w:name w:val="List Bullet"/>
    <w:basedOn w:val="Normal"/>
    <w:uiPriority w:val="99"/>
    <w:unhideWhenUsed/>
    <w:rsid w:val="00C1442C"/>
    <w:pPr>
      <w:numPr>
        <w:numId w:val="21"/>
      </w:numPr>
      <w:contextualSpacing/>
    </w:pPr>
  </w:style>
  <w:style w:type="character" w:customStyle="1" w:styleId="CHCBodyTextChar">
    <w:name w:val="CHC Body Text Char"/>
    <w:basedOn w:val="DefaultParagraphFont"/>
    <w:link w:val="CHCBodyText"/>
    <w:rsid w:val="00B336F7"/>
    <w:rPr>
      <w:rFonts w:asciiTheme="minorHAnsi" w:eastAsiaTheme="minorHAnsi" w:hAnsiTheme="minorHAnsi" w:cstheme="minorBidi"/>
      <w:color w:val="333F48"/>
      <w:sz w:val="22"/>
      <w:szCs w:val="17"/>
      <w:lang w:eastAsia="en-US"/>
    </w:rPr>
  </w:style>
  <w:style w:type="numbering" w:styleId="111111">
    <w:name w:val="Outline List 2"/>
    <w:basedOn w:val="NoList"/>
    <w:uiPriority w:val="99"/>
    <w:semiHidden/>
    <w:unhideWhenUsed/>
    <w:rsid w:val="00C1442C"/>
    <w:pPr>
      <w:numPr>
        <w:numId w:val="7"/>
      </w:numPr>
    </w:pPr>
  </w:style>
  <w:style w:type="numbering" w:styleId="1ai">
    <w:name w:val="Outline List 1"/>
    <w:basedOn w:val="NoList"/>
    <w:unhideWhenUsed/>
    <w:rsid w:val="00C1442C"/>
    <w:pPr>
      <w:numPr>
        <w:numId w:val="8"/>
      </w:numPr>
    </w:pPr>
  </w:style>
  <w:style w:type="numbering" w:styleId="ArticleSection">
    <w:name w:val="Outline List 3"/>
    <w:basedOn w:val="NoList"/>
    <w:uiPriority w:val="99"/>
    <w:semiHidden/>
    <w:unhideWhenUsed/>
    <w:rsid w:val="00C1442C"/>
    <w:pPr>
      <w:numPr>
        <w:numId w:val="9"/>
      </w:numPr>
    </w:pPr>
  </w:style>
  <w:style w:type="paragraph" w:styleId="Bibliography">
    <w:name w:val="Bibliography"/>
    <w:basedOn w:val="Normal"/>
    <w:next w:val="Normal"/>
    <w:uiPriority w:val="37"/>
    <w:semiHidden/>
    <w:unhideWhenUsed/>
    <w:rsid w:val="00C1442C"/>
    <w:pPr>
      <w:spacing w:after="0" w:line="240" w:lineRule="auto"/>
    </w:pPr>
    <w:rPr>
      <w:rFonts w:asciiTheme="minorHAnsi" w:hAnsiTheme="minorHAnsi"/>
      <w:color w:val="auto"/>
      <w:szCs w:val="22"/>
    </w:rPr>
  </w:style>
  <w:style w:type="paragraph" w:styleId="BlockText">
    <w:name w:val="Block Text"/>
    <w:basedOn w:val="Normal"/>
    <w:unhideWhenUsed/>
    <w:qFormat/>
    <w:rsid w:val="00C1442C"/>
    <w:pPr>
      <w:pBdr>
        <w:top w:val="single" w:sz="6" w:space="10" w:color="849064"/>
        <w:left w:val="single" w:sz="6" w:space="10" w:color="849064"/>
        <w:bottom w:val="single" w:sz="6" w:space="10" w:color="849064"/>
        <w:right w:val="single" w:sz="6" w:space="10" w:color="849064"/>
      </w:pBdr>
      <w:spacing w:after="0" w:line="240" w:lineRule="auto"/>
      <w:ind w:left="1152" w:right="1152"/>
    </w:pPr>
    <w:rPr>
      <w:rFonts w:asciiTheme="minorHAnsi" w:hAnsiTheme="minorHAnsi"/>
      <w:i/>
      <w:iCs/>
      <w:color w:val="849064"/>
      <w:sz w:val="20"/>
      <w:szCs w:val="22"/>
    </w:rPr>
  </w:style>
  <w:style w:type="paragraph" w:styleId="BodyTextIndent2">
    <w:name w:val="Body Text Indent 2"/>
    <w:basedOn w:val="Normal"/>
    <w:link w:val="BodyTextIndent2Char"/>
    <w:rsid w:val="00C1442C"/>
    <w:pPr>
      <w:tabs>
        <w:tab w:val="left" w:pos="397"/>
      </w:tabs>
      <w:autoSpaceDE w:val="0"/>
      <w:autoSpaceDN w:val="0"/>
      <w:adjustRightInd w:val="0"/>
      <w:spacing w:after="0" w:line="240" w:lineRule="auto"/>
      <w:ind w:left="1525" w:hanging="391"/>
    </w:pPr>
    <w:rPr>
      <w:rFonts w:ascii="Arial" w:eastAsia="Times New Roman" w:hAnsi="Arial" w:cs="Arial"/>
      <w:color w:val="auto"/>
      <w:sz w:val="18"/>
      <w:szCs w:val="18"/>
      <w:lang w:val="en-US"/>
    </w:rPr>
  </w:style>
  <w:style w:type="character" w:customStyle="1" w:styleId="BodyTextIndent2Char">
    <w:name w:val="Body Text Indent 2 Char"/>
    <w:basedOn w:val="DefaultParagraphFont"/>
    <w:link w:val="BodyTextIndent2"/>
    <w:rsid w:val="00C1442C"/>
    <w:rPr>
      <w:rFonts w:ascii="Arial" w:eastAsia="Times New Roman" w:hAnsi="Arial" w:cs="Arial"/>
      <w:sz w:val="18"/>
      <w:szCs w:val="18"/>
      <w:lang w:val="en-US" w:eastAsia="en-US"/>
    </w:rPr>
  </w:style>
  <w:style w:type="character" w:styleId="BookTitle">
    <w:name w:val="Book Title"/>
    <w:basedOn w:val="DefaultParagraphFont"/>
    <w:uiPriority w:val="33"/>
    <w:qFormat/>
    <w:rsid w:val="00C1442C"/>
    <w:rPr>
      <w:rFonts w:ascii="Caecilia LT Std Light" w:hAnsi="Caecilia LT Std Light"/>
      <w:b/>
      <w:bCs/>
      <w:smallCaps/>
      <w:color w:val="333F48"/>
      <w:spacing w:val="5"/>
    </w:rPr>
  </w:style>
  <w:style w:type="paragraph" w:styleId="Caption">
    <w:name w:val="caption"/>
    <w:basedOn w:val="Normal"/>
    <w:next w:val="Normal"/>
    <w:semiHidden/>
    <w:unhideWhenUsed/>
    <w:qFormat/>
    <w:rsid w:val="00C1442C"/>
    <w:pPr>
      <w:spacing w:before="120" w:after="0" w:line="240" w:lineRule="auto"/>
      <w:ind w:left="425"/>
    </w:pPr>
    <w:rPr>
      <w:rFonts w:asciiTheme="minorHAnsi" w:eastAsia="Times New Roman" w:hAnsiTheme="minorHAnsi" w:cs="Times New Roman"/>
      <w:b/>
      <w:bCs/>
      <w:color w:val="849064"/>
      <w:sz w:val="12"/>
      <w:szCs w:val="18"/>
      <w:lang w:val="en-US"/>
    </w:rPr>
  </w:style>
  <w:style w:type="paragraph" w:customStyle="1" w:styleId="CHCNoTOCHeading1">
    <w:name w:val="CHC (No TOC) Heading 1"/>
    <w:next w:val="CHCBodyText"/>
    <w:qFormat/>
    <w:rsid w:val="00C1442C"/>
    <w:pPr>
      <w:spacing w:before="120" w:after="120"/>
    </w:pPr>
    <w:rPr>
      <w:rFonts w:asciiTheme="majorHAnsi" w:eastAsiaTheme="majorEastAsia" w:hAnsiTheme="majorHAnsi" w:cstheme="majorBidi"/>
      <w:caps/>
      <w:color w:val="899064"/>
      <w:sz w:val="36"/>
      <w:szCs w:val="36"/>
      <w:lang w:eastAsia="en-US"/>
    </w:rPr>
  </w:style>
  <w:style w:type="paragraph" w:customStyle="1" w:styleId="CHCNoTOCHeading2">
    <w:name w:val="CHC (No TOC) Heading 2"/>
    <w:basedOn w:val="CHCBodyText"/>
    <w:next w:val="CHCBodyText"/>
    <w:qFormat/>
    <w:rsid w:val="00C1442C"/>
    <w:pPr>
      <w:spacing w:before="120"/>
    </w:pPr>
    <w:rPr>
      <w:rFonts w:asciiTheme="majorHAnsi" w:hAnsiTheme="majorHAnsi"/>
      <w:b/>
      <w:bCs/>
      <w:caps/>
      <w:sz w:val="28"/>
      <w:szCs w:val="28"/>
    </w:rPr>
  </w:style>
  <w:style w:type="paragraph" w:customStyle="1" w:styleId="CHCNoTOCHeading3">
    <w:name w:val="CHC (No TOC) Heading 3"/>
    <w:basedOn w:val="Normal"/>
    <w:next w:val="CHCBodyText"/>
    <w:qFormat/>
    <w:rsid w:val="00C1442C"/>
    <w:pPr>
      <w:spacing w:before="120" w:line="240" w:lineRule="auto"/>
    </w:pPr>
    <w:rPr>
      <w:rFonts w:asciiTheme="minorHAnsi" w:hAnsiTheme="minorHAnsi"/>
      <w:b/>
      <w:color w:val="333F48"/>
      <w:sz w:val="24"/>
      <w:szCs w:val="22"/>
    </w:rPr>
  </w:style>
  <w:style w:type="paragraph" w:customStyle="1" w:styleId="CHCNoTOCSubHead1">
    <w:name w:val="CHC (No TOC) SubHead1"/>
    <w:basedOn w:val="CHCBodyText"/>
    <w:next w:val="CHCBodyText"/>
    <w:qFormat/>
    <w:rsid w:val="00C1442C"/>
    <w:pPr>
      <w:spacing w:before="120" w:line="240" w:lineRule="auto"/>
    </w:pPr>
    <w:rPr>
      <w:rFonts w:asciiTheme="majorHAnsi" w:hAnsiTheme="majorHAnsi"/>
      <w:b/>
      <w:sz w:val="28"/>
    </w:rPr>
  </w:style>
  <w:style w:type="paragraph" w:customStyle="1" w:styleId="CHCAppendLvl4">
    <w:name w:val="CHC Append Lvl4"/>
    <w:basedOn w:val="CHCBodyText"/>
    <w:qFormat/>
    <w:rsid w:val="00C1442C"/>
    <w:pPr>
      <w:numPr>
        <w:ilvl w:val="3"/>
        <w:numId w:val="11"/>
      </w:numPr>
      <w:spacing w:line="240" w:lineRule="auto"/>
    </w:pPr>
    <w:rPr>
      <w:bCs/>
      <w:szCs w:val="22"/>
    </w:rPr>
  </w:style>
  <w:style w:type="numbering" w:customStyle="1" w:styleId="CHCAppendixList">
    <w:name w:val="CHC Appendix List"/>
    <w:uiPriority w:val="99"/>
    <w:rsid w:val="00C1442C"/>
    <w:pPr>
      <w:numPr>
        <w:numId w:val="12"/>
      </w:numPr>
    </w:pPr>
  </w:style>
  <w:style w:type="numbering" w:customStyle="1" w:styleId="CHCBulletList">
    <w:name w:val="CHC Bullet List"/>
    <w:basedOn w:val="NoList"/>
    <w:uiPriority w:val="99"/>
    <w:rsid w:val="00C1442C"/>
    <w:pPr>
      <w:numPr>
        <w:numId w:val="13"/>
      </w:numPr>
    </w:pPr>
  </w:style>
  <w:style w:type="character" w:customStyle="1" w:styleId="CHCBulletLv3Char">
    <w:name w:val="CHC Bullet Lv3 Char"/>
    <w:basedOn w:val="BodyTextChar"/>
    <w:link w:val="CHCBulletLv3"/>
    <w:rsid w:val="00C1442C"/>
    <w:rPr>
      <w:rFonts w:asciiTheme="minorHAnsi" w:eastAsiaTheme="minorHAnsi" w:hAnsiTheme="minorHAnsi" w:cstheme="minorBidi"/>
      <w:color w:val="333F48"/>
      <w:sz w:val="22"/>
      <w:szCs w:val="17"/>
      <w:lang w:eastAsia="en-US"/>
    </w:rPr>
  </w:style>
  <w:style w:type="paragraph" w:customStyle="1" w:styleId="CHCBulletLv4">
    <w:name w:val="CHC Bullet Lv4"/>
    <w:basedOn w:val="CHCBulletLv3"/>
    <w:link w:val="CHCBulletLv4Char"/>
    <w:qFormat/>
    <w:rsid w:val="00C1442C"/>
    <w:pPr>
      <w:numPr>
        <w:ilvl w:val="3"/>
      </w:numPr>
      <w:spacing w:line="360" w:lineRule="auto"/>
    </w:pPr>
    <w:rPr>
      <w:rFonts w:eastAsia="Times New Roman"/>
      <w:color w:val="333F00"/>
      <w:szCs w:val="24"/>
    </w:rPr>
  </w:style>
  <w:style w:type="character" w:customStyle="1" w:styleId="CHCBulletLv4Char">
    <w:name w:val="CHC Bullet Lv4 Char"/>
    <w:basedOn w:val="CHCBulletLv3Char"/>
    <w:link w:val="CHCBulletLv4"/>
    <w:rsid w:val="00C1442C"/>
    <w:rPr>
      <w:rFonts w:asciiTheme="minorHAnsi" w:eastAsia="Times New Roman" w:hAnsiTheme="minorHAnsi" w:cstheme="minorBidi"/>
      <w:color w:val="333F00"/>
      <w:sz w:val="22"/>
      <w:szCs w:val="24"/>
      <w:lang w:eastAsia="en-US"/>
    </w:rPr>
  </w:style>
  <w:style w:type="paragraph" w:customStyle="1" w:styleId="CHCIntro">
    <w:name w:val="CHC Intro"/>
    <w:basedOn w:val="CHCBodyText"/>
    <w:qFormat/>
    <w:rsid w:val="00C1442C"/>
    <w:pPr>
      <w:keepLines/>
      <w:spacing w:before="120" w:line="23" w:lineRule="atLeast"/>
    </w:pPr>
    <w:rPr>
      <w:b/>
      <w:sz w:val="24"/>
      <w:szCs w:val="24"/>
    </w:rPr>
  </w:style>
  <w:style w:type="paragraph" w:customStyle="1" w:styleId="CHCLVL1-3Body">
    <w:name w:val="CHC LVL 1-3 Body"/>
    <w:basedOn w:val="CHCBodyText"/>
    <w:qFormat/>
    <w:rsid w:val="00C1442C"/>
    <w:pPr>
      <w:ind w:left="851"/>
    </w:pPr>
  </w:style>
  <w:style w:type="paragraph" w:customStyle="1" w:styleId="CHCLVL4Body">
    <w:name w:val="CHC LVL 4 Body"/>
    <w:basedOn w:val="CHCBodyText"/>
    <w:qFormat/>
    <w:rsid w:val="00C1442C"/>
    <w:pPr>
      <w:ind w:left="1276"/>
    </w:pPr>
  </w:style>
  <w:style w:type="paragraph" w:customStyle="1" w:styleId="CHCLVL5Body">
    <w:name w:val="CHC LVL 5 Body"/>
    <w:basedOn w:val="CHCLVL4Body"/>
    <w:qFormat/>
    <w:rsid w:val="00C1442C"/>
    <w:pPr>
      <w:ind w:left="1701"/>
    </w:pPr>
  </w:style>
  <w:style w:type="paragraph" w:customStyle="1" w:styleId="CHCSubHead1">
    <w:name w:val="CHC SubHead 1"/>
    <w:basedOn w:val="Heading2"/>
    <w:next w:val="CHCBodyText"/>
    <w:qFormat/>
    <w:rsid w:val="00C1442C"/>
    <w:pPr>
      <w:spacing w:before="120" w:line="240" w:lineRule="auto"/>
    </w:pPr>
    <w:rPr>
      <w:rFonts w:asciiTheme="majorHAnsi" w:hAnsiTheme="majorHAnsi"/>
      <w:caps w:val="0"/>
    </w:rPr>
  </w:style>
  <w:style w:type="paragraph" w:customStyle="1" w:styleId="CHCSubHead2">
    <w:name w:val="CHC SubHead 2"/>
    <w:basedOn w:val="CHCBodyText"/>
    <w:next w:val="CHCBodyText"/>
    <w:qFormat/>
    <w:rsid w:val="00C1442C"/>
    <w:pPr>
      <w:spacing w:before="120" w:line="240" w:lineRule="auto"/>
    </w:pPr>
    <w:rPr>
      <w:rFonts w:asciiTheme="majorHAnsi" w:hAnsiTheme="majorHAnsi"/>
      <w:b/>
      <w:sz w:val="24"/>
    </w:rPr>
  </w:style>
  <w:style w:type="numbering" w:customStyle="1" w:styleId="CHCTableBulletList">
    <w:name w:val="CHC Table Bullet List"/>
    <w:uiPriority w:val="99"/>
    <w:rsid w:val="00C1442C"/>
    <w:pPr>
      <w:numPr>
        <w:numId w:val="17"/>
      </w:numPr>
    </w:pPr>
  </w:style>
  <w:style w:type="paragraph" w:customStyle="1" w:styleId="CHCTableBulletLvl1">
    <w:name w:val="CHC Table Bullet Lvl 1"/>
    <w:basedOn w:val="CHCBodyText"/>
    <w:link w:val="CHCTableBulletLvl1Char"/>
    <w:qFormat/>
    <w:rsid w:val="00C1442C"/>
    <w:pPr>
      <w:numPr>
        <w:numId w:val="18"/>
      </w:numPr>
      <w:spacing w:after="60" w:line="240" w:lineRule="auto"/>
    </w:pPr>
    <w:rPr>
      <w:rFonts w:eastAsia="Times New Roman" w:cs="Arial"/>
      <w:sz w:val="18"/>
      <w:szCs w:val="20"/>
    </w:rPr>
  </w:style>
  <w:style w:type="character" w:customStyle="1" w:styleId="CHCTableBulletLvl1Char">
    <w:name w:val="CHC Table Bullet Lvl 1 Char"/>
    <w:basedOn w:val="DefaultParagraphFont"/>
    <w:link w:val="CHCTableBulletLvl1"/>
    <w:rsid w:val="00C1442C"/>
    <w:rPr>
      <w:rFonts w:asciiTheme="minorHAnsi" w:eastAsia="Times New Roman" w:hAnsiTheme="minorHAnsi" w:cs="Arial"/>
      <w:color w:val="333F48"/>
      <w:sz w:val="18"/>
      <w:lang w:eastAsia="en-US"/>
    </w:rPr>
  </w:style>
  <w:style w:type="numbering" w:customStyle="1" w:styleId="CHCTableBullets">
    <w:name w:val="CHC Table Bullets"/>
    <w:uiPriority w:val="99"/>
    <w:rsid w:val="008041A9"/>
  </w:style>
  <w:style w:type="character" w:customStyle="1" w:styleId="BulletChar">
    <w:name w:val="Bullet Char"/>
    <w:basedOn w:val="DefaultParagraphFont"/>
    <w:link w:val="Bullet"/>
    <w:locked/>
    <w:rsid w:val="008041A9"/>
    <w:rPr>
      <w:rFonts w:ascii="Arial" w:hAnsi="Arial" w:cs="Arial"/>
    </w:rPr>
  </w:style>
  <w:style w:type="paragraph" w:customStyle="1" w:styleId="Bullet">
    <w:name w:val="Bullet"/>
    <w:basedOn w:val="BodyText"/>
    <w:link w:val="BulletChar"/>
    <w:rsid w:val="008041A9"/>
    <w:pPr>
      <w:numPr>
        <w:numId w:val="23"/>
      </w:numPr>
      <w:spacing w:after="240"/>
      <w:jc w:val="both"/>
    </w:pPr>
    <w:rPr>
      <w:rFonts w:ascii="Arial" w:eastAsia="Calibri" w:hAnsi="Arial" w:cs="Arial"/>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42C"/>
    <w:pPr>
      <w:spacing w:after="120" w:line="360" w:lineRule="auto"/>
    </w:pPr>
    <w:rPr>
      <w:rFonts w:ascii="Caecilia LT Std Light" w:eastAsiaTheme="minorEastAsia" w:hAnsi="Caecilia LT Std Light" w:cstheme="minorBidi"/>
      <w:color w:val="000000"/>
      <w:sz w:val="22"/>
      <w:szCs w:val="24"/>
      <w:lang w:eastAsia="en-US"/>
    </w:rPr>
  </w:style>
  <w:style w:type="paragraph" w:styleId="Heading1">
    <w:name w:val="heading 1"/>
    <w:next w:val="Normal"/>
    <w:link w:val="Heading1Char"/>
    <w:uiPriority w:val="9"/>
    <w:qFormat/>
    <w:rsid w:val="00C1442C"/>
    <w:pPr>
      <w:keepNext/>
      <w:keepLines/>
      <w:spacing w:before="480" w:after="120"/>
      <w:outlineLvl w:val="0"/>
    </w:pPr>
    <w:rPr>
      <w:rFonts w:asciiTheme="majorHAnsi" w:eastAsiaTheme="majorEastAsia" w:hAnsiTheme="majorHAnsi" w:cstheme="majorBidi"/>
      <w:caps/>
      <w:color w:val="333F48"/>
      <w:sz w:val="36"/>
      <w:szCs w:val="36"/>
      <w:lang w:eastAsia="en-US"/>
    </w:rPr>
  </w:style>
  <w:style w:type="paragraph" w:styleId="Heading2">
    <w:name w:val="heading 2"/>
    <w:basedOn w:val="Normal"/>
    <w:next w:val="Normal"/>
    <w:link w:val="Heading2Char"/>
    <w:uiPriority w:val="9"/>
    <w:unhideWhenUsed/>
    <w:qFormat/>
    <w:rsid w:val="00C1442C"/>
    <w:pPr>
      <w:keepNext/>
      <w:keepLines/>
      <w:spacing w:before="200"/>
      <w:outlineLvl w:val="1"/>
    </w:pPr>
    <w:rPr>
      <w:rFonts w:eastAsiaTheme="majorEastAsia" w:cstheme="majorBidi"/>
      <w:b/>
      <w:bCs/>
      <w:caps/>
      <w:color w:val="333F48"/>
      <w:sz w:val="28"/>
      <w:szCs w:val="28"/>
    </w:rPr>
  </w:style>
  <w:style w:type="paragraph" w:styleId="Heading3">
    <w:name w:val="heading 3"/>
    <w:basedOn w:val="Normal"/>
    <w:next w:val="Normal"/>
    <w:link w:val="Heading3Char"/>
    <w:uiPriority w:val="9"/>
    <w:unhideWhenUsed/>
    <w:qFormat/>
    <w:rsid w:val="00C1442C"/>
    <w:pPr>
      <w:keepNext/>
      <w:keepLines/>
      <w:spacing w:before="200"/>
      <w:outlineLvl w:val="2"/>
    </w:pPr>
    <w:rPr>
      <w:rFonts w:eastAsiaTheme="majorEastAsia" w:cstheme="majorBidi"/>
      <w:b/>
      <w:bCs/>
      <w:smallCaps/>
      <w:color w:val="333F48"/>
      <w:sz w:val="28"/>
    </w:rPr>
  </w:style>
  <w:style w:type="paragraph" w:styleId="Heading4">
    <w:name w:val="heading 4"/>
    <w:basedOn w:val="Normal"/>
    <w:next w:val="Normal"/>
    <w:link w:val="Heading4Char"/>
    <w:uiPriority w:val="9"/>
    <w:unhideWhenUsed/>
    <w:qFormat/>
    <w:rsid w:val="00C1442C"/>
    <w:pPr>
      <w:keepNext/>
      <w:keepLines/>
      <w:spacing w:before="200"/>
      <w:outlineLvl w:val="3"/>
    </w:pPr>
    <w:rPr>
      <w:rFonts w:eastAsiaTheme="majorEastAsia" w:cstheme="majorBidi"/>
      <w:bCs/>
      <w:iCs/>
      <w:color w:val="333F48"/>
    </w:rPr>
  </w:style>
  <w:style w:type="paragraph" w:styleId="Heading5">
    <w:name w:val="heading 5"/>
    <w:basedOn w:val="Normal"/>
    <w:next w:val="Normal"/>
    <w:link w:val="Heading5Char"/>
    <w:uiPriority w:val="9"/>
    <w:unhideWhenUsed/>
    <w:qFormat/>
    <w:rsid w:val="00C1442C"/>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1442C"/>
    <w:pPr>
      <w:keepNext/>
      <w:keepLines/>
      <w:spacing w:before="200"/>
      <w:outlineLvl w:val="5"/>
    </w:pPr>
    <w:rPr>
      <w:rFonts w:eastAsiaTheme="majorEastAsia" w:cstheme="majorBidi"/>
      <w:i/>
      <w:iCs/>
      <w:color w:val="191F23" w:themeColor="accent1" w:themeShade="7F"/>
    </w:rPr>
  </w:style>
  <w:style w:type="paragraph" w:styleId="Heading7">
    <w:name w:val="heading 7"/>
    <w:basedOn w:val="Normal"/>
    <w:next w:val="Normal"/>
    <w:link w:val="Heading7Char"/>
    <w:uiPriority w:val="9"/>
    <w:semiHidden/>
    <w:unhideWhenUsed/>
    <w:qFormat/>
    <w:rsid w:val="00C1442C"/>
    <w:pPr>
      <w:keepNext/>
      <w:keepLines/>
      <w:numPr>
        <w:ilvl w:val="6"/>
        <w:numId w:val="20"/>
      </w:numPr>
      <w:spacing w:before="200"/>
      <w:outlineLvl w:val="6"/>
    </w:pPr>
    <w:rPr>
      <w:rFonts w:eastAsiaTheme="majorEastAsia" w:cstheme="majorBidi"/>
      <w:i/>
      <w:iCs/>
      <w:color w:val="5B7080" w:themeColor="text1" w:themeTint="BF"/>
    </w:rPr>
  </w:style>
  <w:style w:type="paragraph" w:styleId="Heading8">
    <w:name w:val="heading 8"/>
    <w:basedOn w:val="Normal"/>
    <w:next w:val="Normal"/>
    <w:link w:val="Heading8Char"/>
    <w:uiPriority w:val="9"/>
    <w:semiHidden/>
    <w:unhideWhenUsed/>
    <w:qFormat/>
    <w:rsid w:val="00C1442C"/>
    <w:pPr>
      <w:keepNext/>
      <w:keepLines/>
      <w:numPr>
        <w:ilvl w:val="7"/>
        <w:numId w:val="20"/>
      </w:numPr>
      <w:spacing w:before="200"/>
      <w:outlineLvl w:val="7"/>
    </w:pPr>
    <w:rPr>
      <w:rFonts w:eastAsiaTheme="majorEastAsia" w:cstheme="majorBidi"/>
      <w:color w:val="5B7080" w:themeColor="text1" w:themeTint="BF"/>
      <w:szCs w:val="20"/>
    </w:rPr>
  </w:style>
  <w:style w:type="paragraph" w:styleId="Heading9">
    <w:name w:val="heading 9"/>
    <w:basedOn w:val="Normal"/>
    <w:next w:val="Normal"/>
    <w:link w:val="Heading9Char"/>
    <w:uiPriority w:val="9"/>
    <w:semiHidden/>
    <w:unhideWhenUsed/>
    <w:qFormat/>
    <w:rsid w:val="00C1442C"/>
    <w:pPr>
      <w:keepNext/>
      <w:keepLines/>
      <w:numPr>
        <w:ilvl w:val="8"/>
        <w:numId w:val="20"/>
      </w:numPr>
      <w:spacing w:before="200"/>
      <w:outlineLvl w:val="8"/>
    </w:pPr>
    <w:rPr>
      <w:rFonts w:eastAsiaTheme="majorEastAsia" w:cstheme="majorBidi"/>
      <w:i/>
      <w:iCs/>
      <w:color w:val="5B7080" w:themeColor="text1" w:themeTint="BF"/>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42C"/>
    <w:rPr>
      <w:rFonts w:asciiTheme="majorHAnsi" w:eastAsiaTheme="majorEastAsia" w:hAnsiTheme="majorHAnsi" w:cstheme="majorBidi"/>
      <w:caps/>
      <w:color w:val="333F48"/>
      <w:sz w:val="36"/>
      <w:szCs w:val="36"/>
      <w:lang w:eastAsia="en-US"/>
    </w:rPr>
  </w:style>
  <w:style w:type="character" w:styleId="SubtleEmphasis">
    <w:name w:val="Subtle Emphasis"/>
    <w:basedOn w:val="DefaultParagraphFont"/>
    <w:qFormat/>
    <w:rsid w:val="00C1442C"/>
    <w:rPr>
      <w:rFonts w:ascii="Verdana" w:hAnsi="Verdana" w:cs="Times New Roman"/>
      <w:b/>
      <w:color w:val="990033"/>
      <w:sz w:val="20"/>
    </w:rPr>
  </w:style>
  <w:style w:type="paragraph" w:styleId="ListParagraph">
    <w:name w:val="List Paragraph"/>
    <w:basedOn w:val="Normal"/>
    <w:link w:val="ListParagraphChar"/>
    <w:uiPriority w:val="34"/>
    <w:qFormat/>
    <w:rsid w:val="00C1442C"/>
    <w:pPr>
      <w:spacing w:before="120"/>
    </w:pPr>
    <w:rPr>
      <w:rFonts w:eastAsia="Times New Roman" w:cs="Arial"/>
      <w:szCs w:val="20"/>
    </w:rPr>
  </w:style>
  <w:style w:type="paragraph" w:styleId="BalloonText">
    <w:name w:val="Balloon Text"/>
    <w:basedOn w:val="Normal"/>
    <w:link w:val="BalloonTextChar"/>
    <w:uiPriority w:val="99"/>
    <w:unhideWhenUsed/>
    <w:rsid w:val="00C1442C"/>
    <w:pPr>
      <w:numPr>
        <w:numId w:val="10"/>
      </w:numPr>
      <w:spacing w:after="0" w:line="240" w:lineRule="auto"/>
    </w:pPr>
    <w:rPr>
      <w:rFonts w:ascii="Lucida Grande" w:hAnsi="Lucida Grande" w:cs="Lucida Grande"/>
      <w:color w:val="auto"/>
      <w:szCs w:val="18"/>
    </w:rPr>
  </w:style>
  <w:style w:type="character" w:customStyle="1" w:styleId="BalloonTextChar">
    <w:name w:val="Balloon Text Char"/>
    <w:basedOn w:val="DefaultParagraphFont"/>
    <w:link w:val="BalloonText"/>
    <w:uiPriority w:val="99"/>
    <w:rsid w:val="00C1442C"/>
    <w:rPr>
      <w:rFonts w:ascii="Lucida Grande" w:eastAsiaTheme="minorEastAsia" w:hAnsi="Lucida Grande" w:cs="Lucida Grande"/>
      <w:sz w:val="22"/>
      <w:szCs w:val="18"/>
      <w:lang w:eastAsia="en-US"/>
    </w:rPr>
  </w:style>
  <w:style w:type="table" w:styleId="TableGrid">
    <w:name w:val="Table Grid"/>
    <w:basedOn w:val="TableNormal"/>
    <w:uiPriority w:val="59"/>
    <w:rsid w:val="00C1442C"/>
    <w:rPr>
      <w:rFonts w:asciiTheme="minorHAnsi" w:eastAsiaTheme="minorEastAsia"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1442C"/>
    <w:rPr>
      <w:color w:val="002060" w:themeColor="hyperlink"/>
      <w:u w:val="single"/>
    </w:rPr>
  </w:style>
  <w:style w:type="paragraph" w:customStyle="1" w:styleId="CHCBodyText">
    <w:name w:val="CHC Body Text"/>
    <w:link w:val="CHCBodyTextChar"/>
    <w:qFormat/>
    <w:rsid w:val="00C1442C"/>
    <w:pPr>
      <w:spacing w:after="120" w:line="360" w:lineRule="auto"/>
      <w:contextualSpacing/>
    </w:pPr>
    <w:rPr>
      <w:rFonts w:asciiTheme="minorHAnsi" w:eastAsiaTheme="minorHAnsi" w:hAnsiTheme="minorHAnsi" w:cstheme="minorBidi"/>
      <w:color w:val="333F48"/>
      <w:sz w:val="22"/>
      <w:szCs w:val="17"/>
      <w:lang w:eastAsia="en-US"/>
    </w:rPr>
  </w:style>
  <w:style w:type="paragraph" w:customStyle="1" w:styleId="CHCFootnote">
    <w:name w:val="CHC Footnote"/>
    <w:qFormat/>
    <w:rsid w:val="00C1442C"/>
    <w:pPr>
      <w:spacing w:line="276" w:lineRule="auto"/>
    </w:pPr>
    <w:rPr>
      <w:rFonts w:ascii="Caecilia LT Std Roman" w:eastAsiaTheme="minorHAnsi" w:hAnsi="Caecilia LT Std Roman" w:cstheme="minorBidi"/>
      <w:sz w:val="14"/>
      <w:szCs w:val="14"/>
      <w:lang w:eastAsia="en-US"/>
    </w:rPr>
  </w:style>
  <w:style w:type="table" w:customStyle="1" w:styleId="CHCFormTable">
    <w:name w:val="CHC Form Table"/>
    <w:basedOn w:val="TableNormal"/>
    <w:uiPriority w:val="99"/>
    <w:rsid w:val="00C1442C"/>
    <w:rPr>
      <w:rFonts w:asciiTheme="minorHAnsi" w:eastAsiaTheme="minorEastAsia" w:hAnsiTheme="minorHAnsi" w:cstheme="minorBidi"/>
      <w:sz w:val="18"/>
      <w:szCs w:val="16"/>
      <w:lang w:eastAsia="en-US"/>
    </w:rPr>
    <w:tblPr>
      <w:tblStyleRowBandSize w:val="1"/>
      <w:tblStyleColBandSize w:val="1"/>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tcPr>
      <w:shd w:val="clear" w:color="auto" w:fill="ECEDE7"/>
      <w:tcMar>
        <w:top w:w="170" w:type="dxa"/>
        <w:left w:w="170" w:type="dxa"/>
        <w:bottom w:w="170" w:type="dxa"/>
        <w:right w:w="170" w:type="dxa"/>
      </w:tcMar>
    </w:tcPr>
    <w:tblStylePr w:type="firstRow">
      <w:pPr>
        <w:wordWrap/>
        <w:jc w:val="left"/>
      </w:pPr>
      <w:rPr>
        <w:rFonts w:asciiTheme="majorHAnsi" w:hAnsiTheme="majorHAnsi"/>
        <w:b/>
        <w:bCs/>
        <w:color w:val="FFFFFF" w:themeColor="background1"/>
        <w:sz w:val="20"/>
      </w:rPr>
      <w:tblPr/>
      <w:tcPr>
        <w:tcBorders>
          <w:top w:val="nil"/>
          <w:left w:val="nil"/>
          <w:bottom w:val="nil"/>
          <w:right w:val="nil"/>
          <w:insideH w:val="nil"/>
          <w:insideV w:val="nil"/>
          <w:tl2br w:val="nil"/>
          <w:tr2bl w:val="nil"/>
        </w:tcBorders>
        <w:shd w:val="solid" w:color="899064" w:fill="899364"/>
        <w:vAlign w:val="center"/>
      </w:tcPr>
    </w:tblStylePr>
    <w:tblStylePr w:type="lastRow">
      <w:rPr>
        <w:rFonts w:asciiTheme="minorHAnsi" w:hAnsiTheme="minorHAnsi"/>
        <w:b w:val="0"/>
        <w:i w:val="0"/>
        <w:sz w:val="18"/>
      </w:rPr>
      <w:tblPr/>
      <w:tcPr>
        <w:shd w:val="clear" w:color="auto" w:fill="899364"/>
      </w:tcPr>
    </w:tblStylePr>
    <w:tblStylePr w:type="firstCol">
      <w:rPr>
        <w:rFonts w:asciiTheme="minorHAnsi" w:hAnsiTheme="minorHAnsi"/>
        <w:b w:val="0"/>
        <w:bCs w:val="0"/>
        <w:i w:val="0"/>
        <w:iCs w:val="0"/>
        <w:color w:val="333F48" w:themeColor="text1"/>
        <w:sz w:val="16"/>
        <w:szCs w:val="16"/>
      </w:rPr>
      <w:tblPr/>
      <w:tcPr>
        <w:shd w:val="clear" w:color="auto" w:fill="D3D6C7"/>
      </w:tcPr>
    </w:tblStylePr>
    <w:tblStylePr w:type="band1Vert">
      <w:rPr>
        <w:rFonts w:asciiTheme="minorHAnsi" w:hAnsiTheme="minorHAnsi"/>
        <w:sz w:val="18"/>
      </w:rPr>
      <w:tblPr/>
      <w:tcPr>
        <w:shd w:val="clear" w:color="auto" w:fill="D3D6C7"/>
      </w:tcPr>
    </w:tblStylePr>
    <w:tblStylePr w:type="band2Vert">
      <w:rPr>
        <w:rFonts w:asciiTheme="minorHAnsi" w:hAnsiTheme="minorHAnsi"/>
      </w:rPr>
    </w:tblStylePr>
    <w:tblStylePr w:type="band1Horz">
      <w:rPr>
        <w:rFonts w:asciiTheme="minorHAnsi" w:hAnsiTheme="minorHAnsi"/>
        <w:sz w:val="18"/>
      </w:rPr>
      <w:tblPr/>
      <w:tcPr>
        <w:shd w:val="clear" w:color="auto" w:fill="ECEDE7"/>
      </w:tcPr>
    </w:tblStylePr>
    <w:tblStylePr w:type="band2Horz">
      <w:rPr>
        <w:rFonts w:asciiTheme="minorHAnsi" w:hAnsiTheme="minorHAnsi"/>
        <w:color w:val="333F48"/>
        <w:sz w:val="16"/>
      </w:rPr>
      <w:tblPr/>
      <w:tcPr>
        <w:shd w:val="clear" w:color="auto" w:fill="D3D6C7"/>
      </w:tcPr>
    </w:tblStylePr>
  </w:style>
  <w:style w:type="paragraph" w:customStyle="1" w:styleId="CHCMainHeader">
    <w:name w:val="CHC Main Header"/>
    <w:basedOn w:val="CHCBodyText"/>
    <w:next w:val="CHCBodyText"/>
    <w:qFormat/>
    <w:rsid w:val="00C1442C"/>
    <w:pPr>
      <w:spacing w:before="240" w:after="240" w:line="240" w:lineRule="auto"/>
    </w:pPr>
    <w:rPr>
      <w:rFonts w:asciiTheme="majorHAnsi" w:hAnsiTheme="majorHAnsi"/>
      <w:color w:val="FFFFFF"/>
      <w:sz w:val="48"/>
      <w:szCs w:val="48"/>
    </w:rPr>
  </w:style>
  <w:style w:type="paragraph" w:customStyle="1" w:styleId="CHCNumberedList">
    <w:name w:val="CHC Numbered List"/>
    <w:basedOn w:val="CHCBodyText"/>
    <w:qFormat/>
    <w:rsid w:val="00C1442C"/>
    <w:pPr>
      <w:numPr>
        <w:numId w:val="16"/>
      </w:numPr>
    </w:pPr>
  </w:style>
  <w:style w:type="paragraph" w:customStyle="1" w:styleId="CHCTableList1">
    <w:name w:val="CHC Table List 1"/>
    <w:qFormat/>
    <w:rsid w:val="00C1442C"/>
    <w:pPr>
      <w:numPr>
        <w:numId w:val="19"/>
      </w:numPr>
      <w:spacing w:after="40" w:line="230" w:lineRule="exact"/>
    </w:pPr>
    <w:rPr>
      <w:rFonts w:ascii="Caecilia LT Std Bold" w:eastAsiaTheme="minorHAnsi" w:hAnsi="Caecilia LT Std Bold" w:cstheme="minorBidi"/>
      <w:sz w:val="16"/>
      <w:lang w:eastAsia="en-US"/>
    </w:rPr>
  </w:style>
  <w:style w:type="table" w:customStyle="1" w:styleId="CHCTableText">
    <w:name w:val="CHC Table Text"/>
    <w:basedOn w:val="TableNormal"/>
    <w:uiPriority w:val="99"/>
    <w:rsid w:val="00C1442C"/>
    <w:pPr>
      <w:tabs>
        <w:tab w:val="left" w:pos="794"/>
        <w:tab w:val="left" w:pos="851"/>
      </w:tabs>
      <w:spacing w:after="20" w:line="230" w:lineRule="exact"/>
    </w:pPr>
    <w:rPr>
      <w:rFonts w:ascii="Caecilia LT Std Light" w:eastAsiaTheme="minorHAnsi" w:hAnsi="Caecilia LT Std Light" w:cstheme="minorBidi"/>
      <w:color w:val="333F48" w:themeColor="text1"/>
      <w:sz w:val="16"/>
      <w:szCs w:val="22"/>
      <w:lang w:eastAsia="en-US"/>
    </w:rPr>
    <w:tblPr>
      <w:tblInd w:w="113" w:type="dxa"/>
      <w:tblBorders>
        <w:bottom w:val="single" w:sz="4" w:space="0" w:color="auto"/>
        <w:insideH w:val="single" w:sz="4" w:space="0" w:color="auto"/>
      </w:tblBorders>
      <w:tblCellMar>
        <w:top w:w="113" w:type="dxa"/>
        <w:left w:w="113" w:type="dxa"/>
        <w:bottom w:w="227" w:type="dxa"/>
        <w:right w:w="113" w:type="dxa"/>
      </w:tblCellMar>
    </w:tblPr>
    <w:tcPr>
      <w:shd w:val="clear" w:color="auto" w:fill="ECEDE7"/>
    </w:tcPr>
    <w:tblStylePr w:type="firstRow">
      <w:rPr>
        <w:rFonts w:ascii="Caecilia LT Std Bold" w:hAnsi="Caecilia LT Std Bold"/>
        <w:b w:val="0"/>
        <w:i w:val="0"/>
        <w:color w:val="FFFFFF" w:themeColor="background1"/>
        <w:sz w:val="18"/>
      </w:rPr>
      <w:tblPr/>
      <w:trPr>
        <w:tblHeader/>
      </w:trPr>
      <w:tcPr>
        <w:tcBorders>
          <w:bottom w:val="nil"/>
        </w:tcBorders>
        <w:shd w:val="clear" w:color="auto" w:fill="899064"/>
      </w:tcPr>
    </w:tblStylePr>
    <w:tblStylePr w:type="firstCol">
      <w:pPr>
        <w:wordWrap/>
        <w:spacing w:beforeLines="0" w:before="0" w:beforeAutospacing="0" w:afterLines="0" w:after="60" w:afterAutospacing="0" w:line="230" w:lineRule="exact"/>
        <w:contextualSpacing w:val="0"/>
      </w:pPr>
      <w:rPr>
        <w:rFonts w:ascii="Caecilia LT Std Bold" w:hAnsi="Caecilia LT Std Bold"/>
        <w:b w:val="0"/>
        <w:i w:val="0"/>
        <w:color w:val="333F48" w:themeColor="text1"/>
        <w:sz w:val="16"/>
      </w:rPr>
      <w:tblPr/>
      <w:tcPr>
        <w:tcBorders>
          <w:top w:val="nil"/>
          <w:left w:val="nil"/>
          <w:bottom w:val="single" w:sz="4" w:space="0" w:color="333F48" w:themeColor="text1"/>
          <w:right w:val="nil"/>
          <w:insideH w:val="nil"/>
          <w:insideV w:val="nil"/>
          <w:tl2br w:val="nil"/>
          <w:tr2bl w:val="nil"/>
        </w:tcBorders>
        <w:shd w:val="clear" w:color="auto" w:fill="D3D6C7"/>
      </w:tcPr>
    </w:tblStylePr>
  </w:style>
  <w:style w:type="paragraph" w:styleId="Footer">
    <w:name w:val="footer"/>
    <w:aliases w:val="CHC Footer"/>
    <w:basedOn w:val="CHCBodyText"/>
    <w:next w:val="CHCBodyText"/>
    <w:link w:val="FooterChar"/>
    <w:uiPriority w:val="99"/>
    <w:unhideWhenUsed/>
    <w:rsid w:val="00C1442C"/>
    <w:pPr>
      <w:tabs>
        <w:tab w:val="center" w:pos="4513"/>
        <w:tab w:val="right" w:pos="9026"/>
      </w:tabs>
      <w:spacing w:after="0" w:line="240" w:lineRule="auto"/>
    </w:pPr>
    <w:rPr>
      <w:rFonts w:ascii="Caecilia LT Std Bold" w:hAnsi="Caecilia LT Std Bold"/>
      <w:sz w:val="14"/>
    </w:rPr>
  </w:style>
  <w:style w:type="character" w:customStyle="1" w:styleId="FooterChar">
    <w:name w:val="Footer Char"/>
    <w:aliases w:val="CHC Footer Char"/>
    <w:basedOn w:val="DefaultParagraphFont"/>
    <w:link w:val="Footer"/>
    <w:uiPriority w:val="99"/>
    <w:rsid w:val="00C1442C"/>
    <w:rPr>
      <w:rFonts w:ascii="Caecilia LT Std Bold" w:eastAsiaTheme="minorHAnsi" w:hAnsi="Caecilia LT Std Bold" w:cstheme="minorBidi"/>
      <w:color w:val="333F48"/>
      <w:sz w:val="14"/>
      <w:szCs w:val="17"/>
      <w:lang w:eastAsia="en-US"/>
    </w:rPr>
  </w:style>
  <w:style w:type="paragraph" w:styleId="Header">
    <w:name w:val="header"/>
    <w:basedOn w:val="Normal"/>
    <w:link w:val="HeaderChar"/>
    <w:unhideWhenUsed/>
    <w:rsid w:val="00C1442C"/>
    <w:pPr>
      <w:tabs>
        <w:tab w:val="center" w:pos="4320"/>
        <w:tab w:val="right" w:pos="8640"/>
      </w:tabs>
    </w:pPr>
  </w:style>
  <w:style w:type="character" w:customStyle="1" w:styleId="HeaderChar">
    <w:name w:val="Header Char"/>
    <w:basedOn w:val="DefaultParagraphFont"/>
    <w:link w:val="Header"/>
    <w:rsid w:val="00C1442C"/>
    <w:rPr>
      <w:rFonts w:ascii="Caecilia LT Std Light" w:eastAsiaTheme="minorEastAsia" w:hAnsi="Caecilia LT Std Light" w:cstheme="minorBidi"/>
      <w:color w:val="000000"/>
      <w:sz w:val="22"/>
      <w:szCs w:val="24"/>
      <w:lang w:eastAsia="en-US"/>
    </w:rPr>
  </w:style>
  <w:style w:type="character" w:styleId="PageNumber">
    <w:name w:val="page number"/>
    <w:basedOn w:val="DefaultParagraphFont"/>
    <w:uiPriority w:val="99"/>
    <w:semiHidden/>
    <w:unhideWhenUsed/>
    <w:rsid w:val="00C1442C"/>
  </w:style>
  <w:style w:type="paragraph" w:styleId="TOC1">
    <w:name w:val="toc 1"/>
    <w:basedOn w:val="Normal"/>
    <w:next w:val="Normal"/>
    <w:autoRedefine/>
    <w:uiPriority w:val="39"/>
    <w:unhideWhenUsed/>
    <w:rsid w:val="00C1442C"/>
    <w:pPr>
      <w:tabs>
        <w:tab w:val="left" w:pos="426"/>
        <w:tab w:val="right" w:leader="dot" w:pos="9011"/>
      </w:tabs>
      <w:spacing w:after="60"/>
    </w:pPr>
  </w:style>
  <w:style w:type="paragraph" w:customStyle="1" w:styleId="CHCBulletLv1">
    <w:name w:val="CHC Bullet Lv1"/>
    <w:basedOn w:val="CHCBodyText"/>
    <w:qFormat/>
    <w:rsid w:val="00C1442C"/>
    <w:pPr>
      <w:keepLines/>
      <w:numPr>
        <w:numId w:val="14"/>
      </w:numPr>
    </w:pPr>
  </w:style>
  <w:style w:type="paragraph" w:customStyle="1" w:styleId="CHCBulletLv2">
    <w:name w:val="CHC Bullet Lv2"/>
    <w:basedOn w:val="CHCBulletLv1"/>
    <w:qFormat/>
    <w:rsid w:val="00C1442C"/>
    <w:pPr>
      <w:numPr>
        <w:ilvl w:val="1"/>
      </w:numPr>
    </w:pPr>
    <w:rPr>
      <w:szCs w:val="20"/>
    </w:rPr>
  </w:style>
  <w:style w:type="paragraph" w:customStyle="1" w:styleId="CHCBulletLv3">
    <w:name w:val="CHC Bullet Lv3"/>
    <w:basedOn w:val="CHCBodyText"/>
    <w:link w:val="CHCBulletLv3Char"/>
    <w:qFormat/>
    <w:rsid w:val="00C1442C"/>
    <w:pPr>
      <w:numPr>
        <w:ilvl w:val="2"/>
        <w:numId w:val="14"/>
      </w:numPr>
      <w:spacing w:before="120" w:line="240" w:lineRule="auto"/>
    </w:pPr>
  </w:style>
  <w:style w:type="paragraph" w:customStyle="1" w:styleId="CHCLevel1">
    <w:name w:val="CHC Level 1"/>
    <w:basedOn w:val="Heading1"/>
    <w:next w:val="CHCLevel2"/>
    <w:qFormat/>
    <w:rsid w:val="008041A9"/>
    <w:pPr>
      <w:numPr>
        <w:numId w:val="15"/>
      </w:numPr>
      <w:spacing w:before="240"/>
    </w:pPr>
    <w:rPr>
      <w:bCs/>
      <w:color w:val="899064"/>
    </w:rPr>
  </w:style>
  <w:style w:type="paragraph" w:customStyle="1" w:styleId="CHCLevel2">
    <w:name w:val="CHC Level 2"/>
    <w:basedOn w:val="Heading2"/>
    <w:next w:val="CHCBodyText"/>
    <w:qFormat/>
    <w:rsid w:val="00C1442C"/>
    <w:pPr>
      <w:numPr>
        <w:ilvl w:val="1"/>
        <w:numId w:val="15"/>
      </w:numPr>
      <w:tabs>
        <w:tab w:val="left" w:pos="1560"/>
      </w:tabs>
      <w:spacing w:line="240" w:lineRule="auto"/>
    </w:pPr>
    <w:rPr>
      <w:rFonts w:asciiTheme="majorHAnsi" w:hAnsiTheme="majorHAnsi"/>
      <w:bCs w:val="0"/>
      <w:smallCaps/>
    </w:rPr>
  </w:style>
  <w:style w:type="paragraph" w:customStyle="1" w:styleId="CHCLevel3">
    <w:name w:val="CHC Level 3"/>
    <w:basedOn w:val="CHCBodyText"/>
    <w:qFormat/>
    <w:rsid w:val="00C1442C"/>
    <w:pPr>
      <w:numPr>
        <w:ilvl w:val="2"/>
        <w:numId w:val="15"/>
      </w:numPr>
      <w:tabs>
        <w:tab w:val="left" w:pos="1560"/>
      </w:tabs>
      <w:spacing w:before="120" w:line="240" w:lineRule="auto"/>
    </w:pPr>
    <w:rPr>
      <w:bCs/>
    </w:rPr>
  </w:style>
  <w:style w:type="paragraph" w:customStyle="1" w:styleId="CHCLevel4">
    <w:name w:val="CHC Level 4"/>
    <w:basedOn w:val="CHCBodyText"/>
    <w:qFormat/>
    <w:rsid w:val="00C1442C"/>
    <w:pPr>
      <w:numPr>
        <w:ilvl w:val="3"/>
        <w:numId w:val="15"/>
      </w:numPr>
      <w:tabs>
        <w:tab w:val="left" w:pos="1843"/>
      </w:tabs>
      <w:spacing w:before="120" w:line="240" w:lineRule="auto"/>
    </w:pPr>
  </w:style>
  <w:style w:type="paragraph" w:customStyle="1" w:styleId="CHCLevel5">
    <w:name w:val="CHC Level 5"/>
    <w:basedOn w:val="CHCBodyText"/>
    <w:qFormat/>
    <w:rsid w:val="00C1442C"/>
    <w:pPr>
      <w:numPr>
        <w:ilvl w:val="4"/>
        <w:numId w:val="15"/>
      </w:numPr>
      <w:spacing w:before="120" w:line="240" w:lineRule="auto"/>
    </w:pPr>
  </w:style>
  <w:style w:type="paragraph" w:styleId="BodyText">
    <w:name w:val="Body Text"/>
    <w:basedOn w:val="Normal"/>
    <w:link w:val="BodyTextChar"/>
    <w:rsid w:val="00C1442C"/>
    <w:pPr>
      <w:spacing w:after="0" w:line="240" w:lineRule="auto"/>
    </w:pPr>
    <w:rPr>
      <w:rFonts w:asciiTheme="minorHAnsi" w:eastAsia="Times New Roman" w:hAnsiTheme="minorHAnsi" w:cs="Times New Roman"/>
      <w:color w:val="auto"/>
      <w:sz w:val="16"/>
      <w:szCs w:val="22"/>
    </w:rPr>
  </w:style>
  <w:style w:type="character" w:customStyle="1" w:styleId="BodyTextChar">
    <w:name w:val="Body Text Char"/>
    <w:basedOn w:val="DefaultParagraphFont"/>
    <w:link w:val="BodyText"/>
    <w:rsid w:val="00C1442C"/>
    <w:rPr>
      <w:rFonts w:asciiTheme="minorHAnsi" w:eastAsia="Times New Roman" w:hAnsiTheme="minorHAnsi"/>
      <w:sz w:val="16"/>
      <w:szCs w:val="22"/>
      <w:lang w:eastAsia="en-US"/>
    </w:rPr>
  </w:style>
  <w:style w:type="character" w:customStyle="1" w:styleId="Heading2Char">
    <w:name w:val="Heading 2 Char"/>
    <w:basedOn w:val="DefaultParagraphFont"/>
    <w:link w:val="Heading2"/>
    <w:uiPriority w:val="9"/>
    <w:rsid w:val="00C1442C"/>
    <w:rPr>
      <w:rFonts w:ascii="Caecilia LT Std Light" w:eastAsiaTheme="majorEastAsia" w:hAnsi="Caecilia LT Std Light" w:cstheme="majorBidi"/>
      <w:b/>
      <w:bCs/>
      <w:caps/>
      <w:color w:val="333F48"/>
      <w:sz w:val="28"/>
      <w:szCs w:val="28"/>
      <w:lang w:eastAsia="en-US"/>
    </w:rPr>
  </w:style>
  <w:style w:type="character" w:customStyle="1" w:styleId="Heading3Char">
    <w:name w:val="Heading 3 Char"/>
    <w:basedOn w:val="DefaultParagraphFont"/>
    <w:link w:val="Heading3"/>
    <w:uiPriority w:val="9"/>
    <w:rsid w:val="00C1442C"/>
    <w:rPr>
      <w:rFonts w:ascii="Caecilia LT Std Light" w:eastAsiaTheme="majorEastAsia" w:hAnsi="Caecilia LT Std Light" w:cstheme="majorBidi"/>
      <w:b/>
      <w:bCs/>
      <w:smallCaps/>
      <w:color w:val="333F48"/>
      <w:sz w:val="28"/>
      <w:szCs w:val="24"/>
      <w:lang w:eastAsia="en-US"/>
    </w:rPr>
  </w:style>
  <w:style w:type="character" w:customStyle="1" w:styleId="Heading5Char">
    <w:name w:val="Heading 5 Char"/>
    <w:basedOn w:val="DefaultParagraphFont"/>
    <w:link w:val="Heading5"/>
    <w:uiPriority w:val="9"/>
    <w:rsid w:val="00C1442C"/>
    <w:rPr>
      <w:rFonts w:ascii="Caecilia LT Std Light" w:eastAsiaTheme="majorEastAsia" w:hAnsi="Caecilia LT Std Light" w:cstheme="majorBidi"/>
      <w:color w:val="000000"/>
      <w:sz w:val="22"/>
      <w:szCs w:val="24"/>
      <w:lang w:eastAsia="en-US"/>
    </w:rPr>
  </w:style>
  <w:style w:type="paragraph" w:customStyle="1" w:styleId="CHCAppendLvl1">
    <w:name w:val="CHC Append Lvl1"/>
    <w:basedOn w:val="Heading1"/>
    <w:next w:val="CHCAppendLvl2"/>
    <w:qFormat/>
    <w:rsid w:val="00C1442C"/>
    <w:pPr>
      <w:pageBreakBefore/>
      <w:numPr>
        <w:numId w:val="11"/>
      </w:numPr>
      <w:tabs>
        <w:tab w:val="left" w:pos="1276"/>
      </w:tabs>
      <w:spacing w:before="240"/>
    </w:pPr>
    <w:rPr>
      <w:b/>
    </w:rPr>
  </w:style>
  <w:style w:type="paragraph" w:customStyle="1" w:styleId="CHCAppendLvl2">
    <w:name w:val="CHC Append Lvl2"/>
    <w:basedOn w:val="Heading2"/>
    <w:qFormat/>
    <w:rsid w:val="00C1442C"/>
    <w:pPr>
      <w:numPr>
        <w:ilvl w:val="1"/>
        <w:numId w:val="11"/>
      </w:numPr>
      <w:spacing w:before="240" w:line="240" w:lineRule="auto"/>
    </w:pPr>
    <w:rPr>
      <w:rFonts w:asciiTheme="majorHAnsi" w:hAnsiTheme="majorHAnsi"/>
    </w:rPr>
  </w:style>
  <w:style w:type="paragraph" w:customStyle="1" w:styleId="CHCAppendLvl3">
    <w:name w:val="CHC Append Lvl3"/>
    <w:basedOn w:val="CHCBodyText"/>
    <w:qFormat/>
    <w:rsid w:val="00C1442C"/>
    <w:pPr>
      <w:numPr>
        <w:ilvl w:val="2"/>
        <w:numId w:val="11"/>
      </w:numPr>
      <w:spacing w:before="120" w:line="240" w:lineRule="auto"/>
    </w:pPr>
    <w:rPr>
      <w:bCs/>
      <w:szCs w:val="22"/>
    </w:rPr>
  </w:style>
  <w:style w:type="character" w:styleId="CommentReference">
    <w:name w:val="annotation reference"/>
    <w:basedOn w:val="DefaultParagraphFont"/>
    <w:uiPriority w:val="99"/>
    <w:semiHidden/>
    <w:unhideWhenUsed/>
    <w:rsid w:val="00C1442C"/>
    <w:rPr>
      <w:sz w:val="16"/>
      <w:szCs w:val="16"/>
    </w:rPr>
  </w:style>
  <w:style w:type="paragraph" w:styleId="CommentText">
    <w:name w:val="annotation text"/>
    <w:basedOn w:val="Normal"/>
    <w:link w:val="CommentTextChar"/>
    <w:uiPriority w:val="99"/>
    <w:semiHidden/>
    <w:unhideWhenUsed/>
    <w:rsid w:val="00C1442C"/>
    <w:rPr>
      <w:sz w:val="20"/>
      <w:szCs w:val="20"/>
    </w:rPr>
  </w:style>
  <w:style w:type="character" w:customStyle="1" w:styleId="CommentTextChar">
    <w:name w:val="Comment Text Char"/>
    <w:basedOn w:val="DefaultParagraphFont"/>
    <w:link w:val="CommentText"/>
    <w:uiPriority w:val="99"/>
    <w:semiHidden/>
    <w:rsid w:val="00C1442C"/>
    <w:rPr>
      <w:rFonts w:ascii="Caecilia LT Std Light" w:eastAsiaTheme="minorEastAsia" w:hAnsi="Caecilia LT Std Light" w:cstheme="minorBidi"/>
      <w:color w:val="000000"/>
      <w:lang w:eastAsia="en-US"/>
    </w:rPr>
  </w:style>
  <w:style w:type="paragraph" w:styleId="CommentSubject">
    <w:name w:val="annotation subject"/>
    <w:basedOn w:val="CommentText"/>
    <w:next w:val="CommentText"/>
    <w:link w:val="CommentSubjectChar"/>
    <w:uiPriority w:val="99"/>
    <w:semiHidden/>
    <w:unhideWhenUsed/>
    <w:rsid w:val="00C1442C"/>
    <w:rPr>
      <w:b/>
      <w:bCs/>
    </w:rPr>
  </w:style>
  <w:style w:type="character" w:customStyle="1" w:styleId="CommentSubjectChar">
    <w:name w:val="Comment Subject Char"/>
    <w:basedOn w:val="CommentTextChar"/>
    <w:link w:val="CommentSubject"/>
    <w:uiPriority w:val="99"/>
    <w:semiHidden/>
    <w:rsid w:val="00C1442C"/>
    <w:rPr>
      <w:rFonts w:ascii="Caecilia LT Std Light" w:eastAsiaTheme="minorEastAsia" w:hAnsi="Caecilia LT Std Light" w:cstheme="minorBidi"/>
      <w:b/>
      <w:bCs/>
      <w:color w:val="000000"/>
      <w:lang w:eastAsia="en-US"/>
    </w:rPr>
  </w:style>
  <w:style w:type="paragraph" w:customStyle="1" w:styleId="Default">
    <w:name w:val="Default"/>
    <w:rsid w:val="00C1442C"/>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uiPriority w:val="99"/>
    <w:semiHidden/>
    <w:unhideWhenUsed/>
    <w:rsid w:val="00C1442C"/>
    <w:rPr>
      <w:color w:val="0070C0" w:themeColor="followedHyperlink"/>
      <w:u w:val="single"/>
    </w:rPr>
  </w:style>
  <w:style w:type="character" w:styleId="FootnoteReference">
    <w:name w:val="footnote reference"/>
    <w:basedOn w:val="DefaultParagraphFont"/>
    <w:uiPriority w:val="99"/>
    <w:semiHidden/>
    <w:unhideWhenUsed/>
    <w:rsid w:val="00C1442C"/>
    <w:rPr>
      <w:vertAlign w:val="superscript"/>
    </w:rPr>
  </w:style>
  <w:style w:type="paragraph" w:styleId="FootnoteText">
    <w:name w:val="footnote text"/>
    <w:basedOn w:val="Normal"/>
    <w:link w:val="FootnoteTextChar"/>
    <w:uiPriority w:val="99"/>
    <w:unhideWhenUsed/>
    <w:rsid w:val="008041A9"/>
    <w:pPr>
      <w:spacing w:after="0"/>
    </w:pPr>
    <w:rPr>
      <w:rFonts w:asciiTheme="minorHAnsi" w:hAnsiTheme="minorHAnsi"/>
      <w:sz w:val="18"/>
      <w:szCs w:val="20"/>
    </w:rPr>
  </w:style>
  <w:style w:type="character" w:customStyle="1" w:styleId="FootnoteTextChar">
    <w:name w:val="Footnote Text Char"/>
    <w:basedOn w:val="DefaultParagraphFont"/>
    <w:link w:val="FootnoteText"/>
    <w:uiPriority w:val="99"/>
    <w:rsid w:val="008041A9"/>
    <w:rPr>
      <w:rFonts w:asciiTheme="minorHAnsi" w:eastAsiaTheme="minorEastAsia" w:hAnsiTheme="minorHAnsi" w:cstheme="minorBidi"/>
      <w:color w:val="000000"/>
      <w:sz w:val="18"/>
      <w:lang w:eastAsia="en-US"/>
    </w:rPr>
  </w:style>
  <w:style w:type="character" w:customStyle="1" w:styleId="Heading4Char">
    <w:name w:val="Heading 4 Char"/>
    <w:basedOn w:val="DefaultParagraphFont"/>
    <w:link w:val="Heading4"/>
    <w:uiPriority w:val="9"/>
    <w:rsid w:val="00C1442C"/>
    <w:rPr>
      <w:rFonts w:ascii="Caecilia LT Std Light" w:eastAsiaTheme="majorEastAsia" w:hAnsi="Caecilia LT Std Light" w:cstheme="majorBidi"/>
      <w:bCs/>
      <w:iCs/>
      <w:color w:val="333F48"/>
      <w:sz w:val="22"/>
      <w:szCs w:val="24"/>
      <w:lang w:eastAsia="en-US"/>
    </w:rPr>
  </w:style>
  <w:style w:type="character" w:customStyle="1" w:styleId="Heading6Char">
    <w:name w:val="Heading 6 Char"/>
    <w:basedOn w:val="DefaultParagraphFont"/>
    <w:link w:val="Heading6"/>
    <w:uiPriority w:val="9"/>
    <w:semiHidden/>
    <w:rsid w:val="00C1442C"/>
    <w:rPr>
      <w:rFonts w:ascii="Caecilia LT Std Light" w:eastAsiaTheme="majorEastAsia" w:hAnsi="Caecilia LT Std Light" w:cstheme="majorBidi"/>
      <w:i/>
      <w:iCs/>
      <w:color w:val="191F23" w:themeColor="accent1" w:themeShade="7F"/>
      <w:sz w:val="22"/>
      <w:szCs w:val="24"/>
      <w:lang w:eastAsia="en-US"/>
    </w:rPr>
  </w:style>
  <w:style w:type="character" w:customStyle="1" w:styleId="Heading7Char">
    <w:name w:val="Heading 7 Char"/>
    <w:basedOn w:val="DefaultParagraphFont"/>
    <w:link w:val="Heading7"/>
    <w:uiPriority w:val="9"/>
    <w:semiHidden/>
    <w:rsid w:val="00C1442C"/>
    <w:rPr>
      <w:rFonts w:ascii="Caecilia LT Std Light" w:eastAsiaTheme="majorEastAsia" w:hAnsi="Caecilia LT Std Light" w:cstheme="majorBidi"/>
      <w:i/>
      <w:iCs/>
      <w:color w:val="5B7080" w:themeColor="text1" w:themeTint="BF"/>
      <w:sz w:val="22"/>
      <w:szCs w:val="24"/>
      <w:lang w:eastAsia="en-US"/>
    </w:rPr>
  </w:style>
  <w:style w:type="character" w:customStyle="1" w:styleId="Heading8Char">
    <w:name w:val="Heading 8 Char"/>
    <w:basedOn w:val="DefaultParagraphFont"/>
    <w:link w:val="Heading8"/>
    <w:uiPriority w:val="9"/>
    <w:semiHidden/>
    <w:rsid w:val="00C1442C"/>
    <w:rPr>
      <w:rFonts w:ascii="Caecilia LT Std Light" w:eastAsiaTheme="majorEastAsia" w:hAnsi="Caecilia LT Std Light" w:cstheme="majorBidi"/>
      <w:color w:val="5B7080" w:themeColor="text1" w:themeTint="BF"/>
      <w:sz w:val="22"/>
      <w:lang w:eastAsia="en-US"/>
    </w:rPr>
  </w:style>
  <w:style w:type="character" w:customStyle="1" w:styleId="Heading9Char">
    <w:name w:val="Heading 9 Char"/>
    <w:basedOn w:val="DefaultParagraphFont"/>
    <w:link w:val="Heading9"/>
    <w:uiPriority w:val="9"/>
    <w:semiHidden/>
    <w:rsid w:val="00C1442C"/>
    <w:rPr>
      <w:rFonts w:ascii="Caecilia LT Std Light" w:eastAsiaTheme="majorEastAsia" w:hAnsi="Caecilia LT Std Light" w:cstheme="majorBidi"/>
      <w:i/>
      <w:iCs/>
      <w:color w:val="5B7080" w:themeColor="text1" w:themeTint="BF"/>
      <w:sz w:val="16"/>
      <w:lang w:eastAsia="en-US"/>
    </w:rPr>
  </w:style>
  <w:style w:type="paragraph" w:customStyle="1" w:styleId="InsetBoxTitle">
    <w:name w:val="Inset Box Title"/>
    <w:basedOn w:val="Normal"/>
    <w:qFormat/>
    <w:rsid w:val="00C1442C"/>
    <w:pPr>
      <w:spacing w:before="120"/>
    </w:pPr>
    <w:rPr>
      <w:rFonts w:eastAsia="Times New Roman" w:cs="Calibri"/>
      <w:b/>
      <w:sz w:val="20"/>
      <w:szCs w:val="20"/>
      <w:lang w:eastAsia="en-AU"/>
    </w:rPr>
  </w:style>
  <w:style w:type="character" w:styleId="IntenseEmphasis">
    <w:name w:val="Intense Emphasis"/>
    <w:basedOn w:val="DefaultParagraphFont"/>
    <w:uiPriority w:val="21"/>
    <w:qFormat/>
    <w:rsid w:val="00C1442C"/>
    <w:rPr>
      <w:rFonts w:ascii="Caecilia LT Std Light" w:hAnsi="Caecilia LT Std Light"/>
      <w:b/>
      <w:bCs/>
      <w:i/>
      <w:iCs/>
      <w:color w:val="333F48"/>
    </w:rPr>
  </w:style>
  <w:style w:type="paragraph" w:styleId="IntenseQuote">
    <w:name w:val="Intense Quote"/>
    <w:basedOn w:val="Normal"/>
    <w:next w:val="Normal"/>
    <w:link w:val="IntenseQuoteChar"/>
    <w:uiPriority w:val="30"/>
    <w:qFormat/>
    <w:rsid w:val="00C1442C"/>
    <w:pPr>
      <w:pBdr>
        <w:bottom w:val="single" w:sz="4" w:space="4" w:color="849064"/>
      </w:pBdr>
      <w:spacing w:before="200" w:after="280"/>
      <w:ind w:left="936" w:right="936"/>
    </w:pPr>
    <w:rPr>
      <w:b/>
      <w:bCs/>
      <w:i/>
      <w:iCs/>
      <w:color w:val="849064"/>
    </w:rPr>
  </w:style>
  <w:style w:type="character" w:customStyle="1" w:styleId="IntenseQuoteChar">
    <w:name w:val="Intense Quote Char"/>
    <w:basedOn w:val="DefaultParagraphFont"/>
    <w:link w:val="IntenseQuote"/>
    <w:uiPriority w:val="30"/>
    <w:rsid w:val="00C1442C"/>
    <w:rPr>
      <w:rFonts w:ascii="Caecilia LT Std Light" w:eastAsiaTheme="minorEastAsia" w:hAnsi="Caecilia LT Std Light" w:cstheme="minorBidi"/>
      <w:b/>
      <w:bCs/>
      <w:i/>
      <w:iCs/>
      <w:color w:val="849064"/>
      <w:sz w:val="22"/>
      <w:szCs w:val="24"/>
      <w:lang w:eastAsia="en-US"/>
    </w:rPr>
  </w:style>
  <w:style w:type="character" w:styleId="IntenseReference">
    <w:name w:val="Intense Reference"/>
    <w:basedOn w:val="DefaultParagraphFont"/>
    <w:uiPriority w:val="32"/>
    <w:qFormat/>
    <w:rsid w:val="00C1442C"/>
    <w:rPr>
      <w:b/>
      <w:bCs/>
      <w:smallCaps/>
      <w:color w:val="849064"/>
      <w:spacing w:val="5"/>
      <w:u w:val="single"/>
    </w:rPr>
  </w:style>
  <w:style w:type="character" w:customStyle="1" w:styleId="ListParagraphChar">
    <w:name w:val="List Paragraph Char"/>
    <w:basedOn w:val="DefaultParagraphFont"/>
    <w:link w:val="ListParagraph"/>
    <w:uiPriority w:val="34"/>
    <w:locked/>
    <w:rsid w:val="00C1442C"/>
    <w:rPr>
      <w:rFonts w:ascii="Caecilia LT Std Light" w:eastAsia="Times New Roman" w:hAnsi="Caecilia LT Std Light" w:cs="Arial"/>
      <w:color w:val="000000"/>
      <w:sz w:val="22"/>
      <w:lang w:eastAsia="en-US"/>
    </w:rPr>
  </w:style>
  <w:style w:type="paragraph" w:styleId="NoSpacing">
    <w:name w:val="No Spacing"/>
    <w:uiPriority w:val="1"/>
    <w:qFormat/>
    <w:rsid w:val="008041A9"/>
    <w:rPr>
      <w:rFonts w:asciiTheme="minorHAnsi" w:eastAsiaTheme="minorEastAsia" w:hAnsiTheme="minorHAnsi" w:cstheme="minorBidi"/>
      <w:sz w:val="24"/>
      <w:szCs w:val="24"/>
      <w:lang w:eastAsia="en-US"/>
    </w:rPr>
  </w:style>
  <w:style w:type="paragraph" w:styleId="NormalWeb">
    <w:name w:val="Normal (Web)"/>
    <w:basedOn w:val="Normal"/>
    <w:uiPriority w:val="99"/>
    <w:semiHidden/>
    <w:unhideWhenUsed/>
    <w:rsid w:val="00C1442C"/>
    <w:pPr>
      <w:spacing w:before="100" w:beforeAutospacing="1" w:after="100" w:afterAutospacing="1"/>
    </w:pPr>
    <w:rPr>
      <w:rFonts w:ascii="Times New Roman" w:eastAsia="Times New Roman" w:hAnsi="Times New Roman" w:cs="Times New Roman"/>
      <w:sz w:val="24"/>
      <w:lang w:eastAsia="en-AU"/>
    </w:rPr>
  </w:style>
  <w:style w:type="paragraph" w:styleId="Quote">
    <w:name w:val="Quote"/>
    <w:basedOn w:val="Normal"/>
    <w:next w:val="Normal"/>
    <w:link w:val="QuoteChar"/>
    <w:uiPriority w:val="29"/>
    <w:qFormat/>
    <w:rsid w:val="00C1442C"/>
    <w:rPr>
      <w:i/>
      <w:iCs/>
      <w:color w:val="849064"/>
    </w:rPr>
  </w:style>
  <w:style w:type="character" w:customStyle="1" w:styleId="QuoteChar">
    <w:name w:val="Quote Char"/>
    <w:basedOn w:val="DefaultParagraphFont"/>
    <w:link w:val="Quote"/>
    <w:uiPriority w:val="29"/>
    <w:rsid w:val="00C1442C"/>
    <w:rPr>
      <w:rFonts w:ascii="Caecilia LT Std Light" w:eastAsiaTheme="minorEastAsia" w:hAnsi="Caecilia LT Std Light" w:cstheme="minorBidi"/>
      <w:i/>
      <w:iCs/>
      <w:color w:val="849064"/>
      <w:sz w:val="22"/>
      <w:szCs w:val="24"/>
      <w:lang w:eastAsia="en-US"/>
    </w:rPr>
  </w:style>
  <w:style w:type="character" w:styleId="Strong">
    <w:name w:val="Strong"/>
    <w:basedOn w:val="DefaultParagraphFont"/>
    <w:uiPriority w:val="22"/>
    <w:qFormat/>
    <w:rsid w:val="00C1442C"/>
    <w:rPr>
      <w:rFonts w:ascii="Caecilia LT Std Heavy" w:hAnsi="Caecilia LT Std Heavy"/>
      <w:b w:val="0"/>
      <w:bCs/>
      <w:i w:val="0"/>
      <w:color w:val="333F48"/>
    </w:rPr>
  </w:style>
  <w:style w:type="paragraph" w:styleId="Subtitle">
    <w:name w:val="Subtitle"/>
    <w:basedOn w:val="Normal"/>
    <w:next w:val="Normal"/>
    <w:link w:val="SubtitleChar"/>
    <w:uiPriority w:val="11"/>
    <w:qFormat/>
    <w:rsid w:val="00C1442C"/>
    <w:pPr>
      <w:numPr>
        <w:ilvl w:val="1"/>
      </w:numPr>
    </w:pPr>
    <w:rPr>
      <w:rFonts w:ascii="Caecilia LT Std Roman" w:eastAsiaTheme="majorEastAsia" w:hAnsi="Caecilia LT Std Roman" w:cstheme="majorBidi"/>
      <w:i/>
      <w:iCs/>
      <w:spacing w:val="15"/>
    </w:rPr>
  </w:style>
  <w:style w:type="character" w:customStyle="1" w:styleId="SubtitleChar">
    <w:name w:val="Subtitle Char"/>
    <w:basedOn w:val="DefaultParagraphFont"/>
    <w:link w:val="Subtitle"/>
    <w:uiPriority w:val="11"/>
    <w:rsid w:val="00C1442C"/>
    <w:rPr>
      <w:rFonts w:ascii="Caecilia LT Std Roman" w:eastAsiaTheme="majorEastAsia" w:hAnsi="Caecilia LT Std Roman" w:cstheme="majorBidi"/>
      <w:i/>
      <w:iCs/>
      <w:color w:val="000000"/>
      <w:spacing w:val="15"/>
      <w:sz w:val="22"/>
      <w:szCs w:val="24"/>
      <w:lang w:eastAsia="en-US"/>
    </w:rPr>
  </w:style>
  <w:style w:type="table" w:styleId="TableTheme">
    <w:name w:val="Table Theme"/>
    <w:basedOn w:val="TableNormal"/>
    <w:uiPriority w:val="99"/>
    <w:semiHidden/>
    <w:unhideWhenUsed/>
    <w:rsid w:val="00C1442C"/>
    <w:pPr>
      <w:spacing w:after="120" w:line="360" w:lineRule="auto"/>
    </w:pPr>
    <w:rPr>
      <w:rFonts w:asciiTheme="minorHAnsi" w:eastAsiaTheme="minorEastAsia"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C1442C"/>
    <w:pPr>
      <w:contextualSpacing/>
    </w:pPr>
    <w:rPr>
      <w:rFonts w:ascii="Caecilia LT Std Roman" w:eastAsiaTheme="majorEastAsia" w:hAnsi="Caecilia LT Std Roman" w:cstheme="majorBidi"/>
      <w:bCs/>
      <w:caps/>
      <w:color w:val="849064"/>
      <w:spacing w:val="5"/>
      <w:kern w:val="28"/>
      <w:sz w:val="36"/>
      <w:szCs w:val="56"/>
    </w:rPr>
  </w:style>
  <w:style w:type="character" w:customStyle="1" w:styleId="TitleChar">
    <w:name w:val="Title Char"/>
    <w:basedOn w:val="DefaultParagraphFont"/>
    <w:link w:val="Title"/>
    <w:uiPriority w:val="10"/>
    <w:rsid w:val="00C1442C"/>
    <w:rPr>
      <w:rFonts w:ascii="Caecilia LT Std Roman" w:eastAsiaTheme="majorEastAsia" w:hAnsi="Caecilia LT Std Roman" w:cstheme="majorBidi"/>
      <w:bCs/>
      <w:caps/>
      <w:color w:val="849064"/>
      <w:spacing w:val="5"/>
      <w:kern w:val="28"/>
      <w:sz w:val="36"/>
      <w:szCs w:val="56"/>
      <w:lang w:eastAsia="en-US"/>
    </w:rPr>
  </w:style>
  <w:style w:type="paragraph" w:styleId="TOC2">
    <w:name w:val="toc 2"/>
    <w:basedOn w:val="Normal"/>
    <w:next w:val="Normal"/>
    <w:autoRedefine/>
    <w:uiPriority w:val="39"/>
    <w:unhideWhenUsed/>
    <w:rsid w:val="00C1442C"/>
    <w:pPr>
      <w:tabs>
        <w:tab w:val="left" w:pos="851"/>
        <w:tab w:val="right" w:leader="dot" w:pos="9011"/>
      </w:tabs>
      <w:spacing w:after="60"/>
      <w:ind w:left="221"/>
    </w:pPr>
  </w:style>
  <w:style w:type="paragraph" w:styleId="TOC3">
    <w:name w:val="toc 3"/>
    <w:basedOn w:val="Normal"/>
    <w:next w:val="Normal"/>
    <w:autoRedefine/>
    <w:uiPriority w:val="39"/>
    <w:unhideWhenUsed/>
    <w:rsid w:val="00C1442C"/>
    <w:pPr>
      <w:spacing w:after="60"/>
      <w:ind w:left="442"/>
    </w:pPr>
  </w:style>
  <w:style w:type="paragraph" w:styleId="TOCHeading">
    <w:name w:val="TOC Heading"/>
    <w:basedOn w:val="Heading1"/>
    <w:next w:val="Normal"/>
    <w:uiPriority w:val="39"/>
    <w:semiHidden/>
    <w:unhideWhenUsed/>
    <w:qFormat/>
    <w:rsid w:val="00C1442C"/>
    <w:pPr>
      <w:spacing w:after="0" w:line="276" w:lineRule="auto"/>
      <w:outlineLvl w:val="9"/>
    </w:pPr>
    <w:rPr>
      <w:bCs/>
      <w:caps w:val="0"/>
      <w:color w:val="262F35" w:themeColor="accent1" w:themeShade="BF"/>
      <w:sz w:val="28"/>
      <w:szCs w:val="28"/>
      <w:lang w:val="en-US" w:eastAsia="ja-JP"/>
    </w:rPr>
  </w:style>
  <w:style w:type="paragraph" w:customStyle="1" w:styleId="CHCMainSubHeader">
    <w:name w:val="CHC Main SubHeader"/>
    <w:basedOn w:val="CHCMainHeader"/>
    <w:next w:val="CHCBodyText"/>
    <w:qFormat/>
    <w:rsid w:val="00C1442C"/>
    <w:pPr>
      <w:contextualSpacing w:val="0"/>
    </w:pPr>
    <w:rPr>
      <w:b/>
      <w:color w:val="333F48"/>
      <w:sz w:val="40"/>
      <w:szCs w:val="40"/>
    </w:rPr>
  </w:style>
  <w:style w:type="paragraph" w:styleId="ListBullet">
    <w:name w:val="List Bullet"/>
    <w:basedOn w:val="Normal"/>
    <w:uiPriority w:val="99"/>
    <w:unhideWhenUsed/>
    <w:rsid w:val="00C1442C"/>
    <w:pPr>
      <w:numPr>
        <w:numId w:val="21"/>
      </w:numPr>
      <w:contextualSpacing/>
    </w:pPr>
  </w:style>
  <w:style w:type="character" w:customStyle="1" w:styleId="CHCBodyTextChar">
    <w:name w:val="CHC Body Text Char"/>
    <w:basedOn w:val="DefaultParagraphFont"/>
    <w:link w:val="CHCBodyText"/>
    <w:rsid w:val="00B336F7"/>
    <w:rPr>
      <w:rFonts w:asciiTheme="minorHAnsi" w:eastAsiaTheme="minorHAnsi" w:hAnsiTheme="minorHAnsi" w:cstheme="minorBidi"/>
      <w:color w:val="333F48"/>
      <w:sz w:val="22"/>
      <w:szCs w:val="17"/>
      <w:lang w:eastAsia="en-US"/>
    </w:rPr>
  </w:style>
  <w:style w:type="numbering" w:styleId="111111">
    <w:name w:val="Outline List 2"/>
    <w:basedOn w:val="NoList"/>
    <w:uiPriority w:val="99"/>
    <w:semiHidden/>
    <w:unhideWhenUsed/>
    <w:rsid w:val="00C1442C"/>
    <w:pPr>
      <w:numPr>
        <w:numId w:val="7"/>
      </w:numPr>
    </w:pPr>
  </w:style>
  <w:style w:type="numbering" w:styleId="1ai">
    <w:name w:val="Outline List 1"/>
    <w:basedOn w:val="NoList"/>
    <w:unhideWhenUsed/>
    <w:rsid w:val="00C1442C"/>
    <w:pPr>
      <w:numPr>
        <w:numId w:val="8"/>
      </w:numPr>
    </w:pPr>
  </w:style>
  <w:style w:type="numbering" w:styleId="ArticleSection">
    <w:name w:val="Outline List 3"/>
    <w:basedOn w:val="NoList"/>
    <w:uiPriority w:val="99"/>
    <w:semiHidden/>
    <w:unhideWhenUsed/>
    <w:rsid w:val="00C1442C"/>
    <w:pPr>
      <w:numPr>
        <w:numId w:val="9"/>
      </w:numPr>
    </w:pPr>
  </w:style>
  <w:style w:type="paragraph" w:styleId="Bibliography">
    <w:name w:val="Bibliography"/>
    <w:basedOn w:val="Normal"/>
    <w:next w:val="Normal"/>
    <w:uiPriority w:val="37"/>
    <w:semiHidden/>
    <w:unhideWhenUsed/>
    <w:rsid w:val="00C1442C"/>
    <w:pPr>
      <w:spacing w:after="0" w:line="240" w:lineRule="auto"/>
    </w:pPr>
    <w:rPr>
      <w:rFonts w:asciiTheme="minorHAnsi" w:hAnsiTheme="minorHAnsi"/>
      <w:color w:val="auto"/>
      <w:szCs w:val="22"/>
    </w:rPr>
  </w:style>
  <w:style w:type="paragraph" w:styleId="BlockText">
    <w:name w:val="Block Text"/>
    <w:basedOn w:val="Normal"/>
    <w:unhideWhenUsed/>
    <w:qFormat/>
    <w:rsid w:val="00C1442C"/>
    <w:pPr>
      <w:pBdr>
        <w:top w:val="single" w:sz="6" w:space="10" w:color="849064"/>
        <w:left w:val="single" w:sz="6" w:space="10" w:color="849064"/>
        <w:bottom w:val="single" w:sz="6" w:space="10" w:color="849064"/>
        <w:right w:val="single" w:sz="6" w:space="10" w:color="849064"/>
      </w:pBdr>
      <w:spacing w:after="0" w:line="240" w:lineRule="auto"/>
      <w:ind w:left="1152" w:right="1152"/>
    </w:pPr>
    <w:rPr>
      <w:rFonts w:asciiTheme="minorHAnsi" w:hAnsiTheme="minorHAnsi"/>
      <w:i/>
      <w:iCs/>
      <w:color w:val="849064"/>
      <w:sz w:val="20"/>
      <w:szCs w:val="22"/>
    </w:rPr>
  </w:style>
  <w:style w:type="paragraph" w:styleId="BodyTextIndent2">
    <w:name w:val="Body Text Indent 2"/>
    <w:basedOn w:val="Normal"/>
    <w:link w:val="BodyTextIndent2Char"/>
    <w:rsid w:val="00C1442C"/>
    <w:pPr>
      <w:tabs>
        <w:tab w:val="left" w:pos="397"/>
      </w:tabs>
      <w:autoSpaceDE w:val="0"/>
      <w:autoSpaceDN w:val="0"/>
      <w:adjustRightInd w:val="0"/>
      <w:spacing w:after="0" w:line="240" w:lineRule="auto"/>
      <w:ind w:left="1525" w:hanging="391"/>
    </w:pPr>
    <w:rPr>
      <w:rFonts w:ascii="Arial" w:eastAsia="Times New Roman" w:hAnsi="Arial" w:cs="Arial"/>
      <w:color w:val="auto"/>
      <w:sz w:val="18"/>
      <w:szCs w:val="18"/>
      <w:lang w:val="en-US"/>
    </w:rPr>
  </w:style>
  <w:style w:type="character" w:customStyle="1" w:styleId="BodyTextIndent2Char">
    <w:name w:val="Body Text Indent 2 Char"/>
    <w:basedOn w:val="DefaultParagraphFont"/>
    <w:link w:val="BodyTextIndent2"/>
    <w:rsid w:val="00C1442C"/>
    <w:rPr>
      <w:rFonts w:ascii="Arial" w:eastAsia="Times New Roman" w:hAnsi="Arial" w:cs="Arial"/>
      <w:sz w:val="18"/>
      <w:szCs w:val="18"/>
      <w:lang w:val="en-US" w:eastAsia="en-US"/>
    </w:rPr>
  </w:style>
  <w:style w:type="character" w:styleId="BookTitle">
    <w:name w:val="Book Title"/>
    <w:basedOn w:val="DefaultParagraphFont"/>
    <w:uiPriority w:val="33"/>
    <w:qFormat/>
    <w:rsid w:val="00C1442C"/>
    <w:rPr>
      <w:rFonts w:ascii="Caecilia LT Std Light" w:hAnsi="Caecilia LT Std Light"/>
      <w:b/>
      <w:bCs/>
      <w:smallCaps/>
      <w:color w:val="333F48"/>
      <w:spacing w:val="5"/>
    </w:rPr>
  </w:style>
  <w:style w:type="paragraph" w:styleId="Caption">
    <w:name w:val="caption"/>
    <w:basedOn w:val="Normal"/>
    <w:next w:val="Normal"/>
    <w:semiHidden/>
    <w:unhideWhenUsed/>
    <w:qFormat/>
    <w:rsid w:val="00C1442C"/>
    <w:pPr>
      <w:spacing w:before="120" w:after="0" w:line="240" w:lineRule="auto"/>
      <w:ind w:left="425"/>
    </w:pPr>
    <w:rPr>
      <w:rFonts w:asciiTheme="minorHAnsi" w:eastAsia="Times New Roman" w:hAnsiTheme="minorHAnsi" w:cs="Times New Roman"/>
      <w:b/>
      <w:bCs/>
      <w:color w:val="849064"/>
      <w:sz w:val="12"/>
      <w:szCs w:val="18"/>
      <w:lang w:val="en-US"/>
    </w:rPr>
  </w:style>
  <w:style w:type="paragraph" w:customStyle="1" w:styleId="CHCNoTOCHeading1">
    <w:name w:val="CHC (No TOC) Heading 1"/>
    <w:next w:val="CHCBodyText"/>
    <w:qFormat/>
    <w:rsid w:val="00C1442C"/>
    <w:pPr>
      <w:spacing w:before="120" w:after="120"/>
    </w:pPr>
    <w:rPr>
      <w:rFonts w:asciiTheme="majorHAnsi" w:eastAsiaTheme="majorEastAsia" w:hAnsiTheme="majorHAnsi" w:cstheme="majorBidi"/>
      <w:caps/>
      <w:color w:val="899064"/>
      <w:sz w:val="36"/>
      <w:szCs w:val="36"/>
      <w:lang w:eastAsia="en-US"/>
    </w:rPr>
  </w:style>
  <w:style w:type="paragraph" w:customStyle="1" w:styleId="CHCNoTOCHeading2">
    <w:name w:val="CHC (No TOC) Heading 2"/>
    <w:basedOn w:val="CHCBodyText"/>
    <w:next w:val="CHCBodyText"/>
    <w:qFormat/>
    <w:rsid w:val="00C1442C"/>
    <w:pPr>
      <w:spacing w:before="120"/>
    </w:pPr>
    <w:rPr>
      <w:rFonts w:asciiTheme="majorHAnsi" w:hAnsiTheme="majorHAnsi"/>
      <w:b/>
      <w:bCs/>
      <w:caps/>
      <w:sz w:val="28"/>
      <w:szCs w:val="28"/>
    </w:rPr>
  </w:style>
  <w:style w:type="paragraph" w:customStyle="1" w:styleId="CHCNoTOCHeading3">
    <w:name w:val="CHC (No TOC) Heading 3"/>
    <w:basedOn w:val="Normal"/>
    <w:next w:val="CHCBodyText"/>
    <w:qFormat/>
    <w:rsid w:val="00C1442C"/>
    <w:pPr>
      <w:spacing w:before="120" w:line="240" w:lineRule="auto"/>
    </w:pPr>
    <w:rPr>
      <w:rFonts w:asciiTheme="minorHAnsi" w:hAnsiTheme="minorHAnsi"/>
      <w:b/>
      <w:color w:val="333F48"/>
      <w:sz w:val="24"/>
      <w:szCs w:val="22"/>
    </w:rPr>
  </w:style>
  <w:style w:type="paragraph" w:customStyle="1" w:styleId="CHCNoTOCSubHead1">
    <w:name w:val="CHC (No TOC) SubHead1"/>
    <w:basedOn w:val="CHCBodyText"/>
    <w:next w:val="CHCBodyText"/>
    <w:qFormat/>
    <w:rsid w:val="00C1442C"/>
    <w:pPr>
      <w:spacing w:before="120" w:line="240" w:lineRule="auto"/>
    </w:pPr>
    <w:rPr>
      <w:rFonts w:asciiTheme="majorHAnsi" w:hAnsiTheme="majorHAnsi"/>
      <w:b/>
      <w:sz w:val="28"/>
    </w:rPr>
  </w:style>
  <w:style w:type="paragraph" w:customStyle="1" w:styleId="CHCAppendLvl4">
    <w:name w:val="CHC Append Lvl4"/>
    <w:basedOn w:val="CHCBodyText"/>
    <w:qFormat/>
    <w:rsid w:val="00C1442C"/>
    <w:pPr>
      <w:numPr>
        <w:ilvl w:val="3"/>
        <w:numId w:val="11"/>
      </w:numPr>
      <w:spacing w:line="240" w:lineRule="auto"/>
    </w:pPr>
    <w:rPr>
      <w:bCs/>
      <w:szCs w:val="22"/>
    </w:rPr>
  </w:style>
  <w:style w:type="numbering" w:customStyle="1" w:styleId="CHCAppendixList">
    <w:name w:val="CHC Appendix List"/>
    <w:uiPriority w:val="99"/>
    <w:rsid w:val="00C1442C"/>
    <w:pPr>
      <w:numPr>
        <w:numId w:val="12"/>
      </w:numPr>
    </w:pPr>
  </w:style>
  <w:style w:type="numbering" w:customStyle="1" w:styleId="CHCBulletList">
    <w:name w:val="CHC Bullet List"/>
    <w:basedOn w:val="NoList"/>
    <w:uiPriority w:val="99"/>
    <w:rsid w:val="00C1442C"/>
    <w:pPr>
      <w:numPr>
        <w:numId w:val="13"/>
      </w:numPr>
    </w:pPr>
  </w:style>
  <w:style w:type="character" w:customStyle="1" w:styleId="CHCBulletLv3Char">
    <w:name w:val="CHC Bullet Lv3 Char"/>
    <w:basedOn w:val="BodyTextChar"/>
    <w:link w:val="CHCBulletLv3"/>
    <w:rsid w:val="00C1442C"/>
    <w:rPr>
      <w:rFonts w:asciiTheme="minorHAnsi" w:eastAsiaTheme="minorHAnsi" w:hAnsiTheme="minorHAnsi" w:cstheme="minorBidi"/>
      <w:color w:val="333F48"/>
      <w:sz w:val="22"/>
      <w:szCs w:val="17"/>
      <w:lang w:eastAsia="en-US"/>
    </w:rPr>
  </w:style>
  <w:style w:type="paragraph" w:customStyle="1" w:styleId="CHCBulletLv4">
    <w:name w:val="CHC Bullet Lv4"/>
    <w:basedOn w:val="CHCBulletLv3"/>
    <w:link w:val="CHCBulletLv4Char"/>
    <w:qFormat/>
    <w:rsid w:val="00C1442C"/>
    <w:pPr>
      <w:numPr>
        <w:ilvl w:val="3"/>
      </w:numPr>
      <w:spacing w:line="360" w:lineRule="auto"/>
    </w:pPr>
    <w:rPr>
      <w:rFonts w:eastAsia="Times New Roman"/>
      <w:color w:val="333F00"/>
      <w:szCs w:val="24"/>
    </w:rPr>
  </w:style>
  <w:style w:type="character" w:customStyle="1" w:styleId="CHCBulletLv4Char">
    <w:name w:val="CHC Bullet Lv4 Char"/>
    <w:basedOn w:val="CHCBulletLv3Char"/>
    <w:link w:val="CHCBulletLv4"/>
    <w:rsid w:val="00C1442C"/>
    <w:rPr>
      <w:rFonts w:asciiTheme="minorHAnsi" w:eastAsia="Times New Roman" w:hAnsiTheme="minorHAnsi" w:cstheme="minorBidi"/>
      <w:color w:val="333F00"/>
      <w:sz w:val="22"/>
      <w:szCs w:val="24"/>
      <w:lang w:eastAsia="en-US"/>
    </w:rPr>
  </w:style>
  <w:style w:type="paragraph" w:customStyle="1" w:styleId="CHCIntro">
    <w:name w:val="CHC Intro"/>
    <w:basedOn w:val="CHCBodyText"/>
    <w:qFormat/>
    <w:rsid w:val="00C1442C"/>
    <w:pPr>
      <w:keepLines/>
      <w:spacing w:before="120" w:line="23" w:lineRule="atLeast"/>
    </w:pPr>
    <w:rPr>
      <w:b/>
      <w:sz w:val="24"/>
      <w:szCs w:val="24"/>
    </w:rPr>
  </w:style>
  <w:style w:type="paragraph" w:customStyle="1" w:styleId="CHCLVL1-3Body">
    <w:name w:val="CHC LVL 1-3 Body"/>
    <w:basedOn w:val="CHCBodyText"/>
    <w:qFormat/>
    <w:rsid w:val="00C1442C"/>
    <w:pPr>
      <w:ind w:left="851"/>
    </w:pPr>
  </w:style>
  <w:style w:type="paragraph" w:customStyle="1" w:styleId="CHCLVL4Body">
    <w:name w:val="CHC LVL 4 Body"/>
    <w:basedOn w:val="CHCBodyText"/>
    <w:qFormat/>
    <w:rsid w:val="00C1442C"/>
    <w:pPr>
      <w:ind w:left="1276"/>
    </w:pPr>
  </w:style>
  <w:style w:type="paragraph" w:customStyle="1" w:styleId="CHCLVL5Body">
    <w:name w:val="CHC LVL 5 Body"/>
    <w:basedOn w:val="CHCLVL4Body"/>
    <w:qFormat/>
    <w:rsid w:val="00C1442C"/>
    <w:pPr>
      <w:ind w:left="1701"/>
    </w:pPr>
  </w:style>
  <w:style w:type="paragraph" w:customStyle="1" w:styleId="CHCSubHead1">
    <w:name w:val="CHC SubHead 1"/>
    <w:basedOn w:val="Heading2"/>
    <w:next w:val="CHCBodyText"/>
    <w:qFormat/>
    <w:rsid w:val="00C1442C"/>
    <w:pPr>
      <w:spacing w:before="120" w:line="240" w:lineRule="auto"/>
    </w:pPr>
    <w:rPr>
      <w:rFonts w:asciiTheme="majorHAnsi" w:hAnsiTheme="majorHAnsi"/>
      <w:caps w:val="0"/>
    </w:rPr>
  </w:style>
  <w:style w:type="paragraph" w:customStyle="1" w:styleId="CHCSubHead2">
    <w:name w:val="CHC SubHead 2"/>
    <w:basedOn w:val="CHCBodyText"/>
    <w:next w:val="CHCBodyText"/>
    <w:qFormat/>
    <w:rsid w:val="00C1442C"/>
    <w:pPr>
      <w:spacing w:before="120" w:line="240" w:lineRule="auto"/>
    </w:pPr>
    <w:rPr>
      <w:rFonts w:asciiTheme="majorHAnsi" w:hAnsiTheme="majorHAnsi"/>
      <w:b/>
      <w:sz w:val="24"/>
    </w:rPr>
  </w:style>
  <w:style w:type="numbering" w:customStyle="1" w:styleId="CHCTableBulletList">
    <w:name w:val="CHC Table Bullet List"/>
    <w:uiPriority w:val="99"/>
    <w:rsid w:val="00C1442C"/>
    <w:pPr>
      <w:numPr>
        <w:numId w:val="17"/>
      </w:numPr>
    </w:pPr>
  </w:style>
  <w:style w:type="paragraph" w:customStyle="1" w:styleId="CHCTableBulletLvl1">
    <w:name w:val="CHC Table Bullet Lvl 1"/>
    <w:basedOn w:val="CHCBodyText"/>
    <w:link w:val="CHCTableBulletLvl1Char"/>
    <w:qFormat/>
    <w:rsid w:val="00C1442C"/>
    <w:pPr>
      <w:numPr>
        <w:numId w:val="18"/>
      </w:numPr>
      <w:spacing w:after="60" w:line="240" w:lineRule="auto"/>
    </w:pPr>
    <w:rPr>
      <w:rFonts w:eastAsia="Times New Roman" w:cs="Arial"/>
      <w:sz w:val="18"/>
      <w:szCs w:val="20"/>
    </w:rPr>
  </w:style>
  <w:style w:type="character" w:customStyle="1" w:styleId="CHCTableBulletLvl1Char">
    <w:name w:val="CHC Table Bullet Lvl 1 Char"/>
    <w:basedOn w:val="DefaultParagraphFont"/>
    <w:link w:val="CHCTableBulletLvl1"/>
    <w:rsid w:val="00C1442C"/>
    <w:rPr>
      <w:rFonts w:asciiTheme="minorHAnsi" w:eastAsia="Times New Roman" w:hAnsiTheme="minorHAnsi" w:cs="Arial"/>
      <w:color w:val="333F48"/>
      <w:sz w:val="18"/>
      <w:lang w:eastAsia="en-US"/>
    </w:rPr>
  </w:style>
  <w:style w:type="numbering" w:customStyle="1" w:styleId="CHCTableBullets">
    <w:name w:val="CHC Table Bullets"/>
    <w:uiPriority w:val="99"/>
    <w:rsid w:val="008041A9"/>
  </w:style>
  <w:style w:type="character" w:customStyle="1" w:styleId="BulletChar">
    <w:name w:val="Bullet Char"/>
    <w:basedOn w:val="DefaultParagraphFont"/>
    <w:link w:val="Bullet"/>
    <w:locked/>
    <w:rsid w:val="008041A9"/>
    <w:rPr>
      <w:rFonts w:ascii="Arial" w:hAnsi="Arial" w:cs="Arial"/>
    </w:rPr>
  </w:style>
  <w:style w:type="paragraph" w:customStyle="1" w:styleId="Bullet">
    <w:name w:val="Bullet"/>
    <w:basedOn w:val="BodyText"/>
    <w:link w:val="BulletChar"/>
    <w:rsid w:val="008041A9"/>
    <w:pPr>
      <w:numPr>
        <w:numId w:val="23"/>
      </w:numPr>
      <w:spacing w:after="240"/>
      <w:jc w:val="both"/>
    </w:pPr>
    <w:rPr>
      <w:rFonts w:ascii="Arial" w:eastAsia="Calibri" w:hAnsi="Arial" w:cs="Arial"/>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0515">
      <w:bodyDiv w:val="1"/>
      <w:marLeft w:val="0"/>
      <w:marRight w:val="0"/>
      <w:marTop w:val="0"/>
      <w:marBottom w:val="0"/>
      <w:divBdr>
        <w:top w:val="none" w:sz="0" w:space="0" w:color="auto"/>
        <w:left w:val="none" w:sz="0" w:space="0" w:color="auto"/>
        <w:bottom w:val="none" w:sz="0" w:space="0" w:color="auto"/>
        <w:right w:val="none" w:sz="0" w:space="0" w:color="auto"/>
      </w:divBdr>
    </w:div>
    <w:div w:id="276718889">
      <w:bodyDiv w:val="1"/>
      <w:marLeft w:val="0"/>
      <w:marRight w:val="0"/>
      <w:marTop w:val="0"/>
      <w:marBottom w:val="0"/>
      <w:divBdr>
        <w:top w:val="none" w:sz="0" w:space="0" w:color="auto"/>
        <w:left w:val="none" w:sz="0" w:space="0" w:color="auto"/>
        <w:bottom w:val="none" w:sz="0" w:space="0" w:color="auto"/>
        <w:right w:val="none" w:sz="0" w:space="0" w:color="auto"/>
      </w:divBdr>
    </w:div>
    <w:div w:id="374472847">
      <w:bodyDiv w:val="1"/>
      <w:marLeft w:val="0"/>
      <w:marRight w:val="0"/>
      <w:marTop w:val="0"/>
      <w:marBottom w:val="0"/>
      <w:divBdr>
        <w:top w:val="none" w:sz="0" w:space="0" w:color="auto"/>
        <w:left w:val="none" w:sz="0" w:space="0" w:color="auto"/>
        <w:bottom w:val="none" w:sz="0" w:space="0" w:color="auto"/>
        <w:right w:val="none" w:sz="0" w:space="0" w:color="auto"/>
      </w:divBdr>
    </w:div>
    <w:div w:id="439111575">
      <w:bodyDiv w:val="1"/>
      <w:marLeft w:val="0"/>
      <w:marRight w:val="0"/>
      <w:marTop w:val="0"/>
      <w:marBottom w:val="0"/>
      <w:divBdr>
        <w:top w:val="none" w:sz="0" w:space="0" w:color="auto"/>
        <w:left w:val="none" w:sz="0" w:space="0" w:color="auto"/>
        <w:bottom w:val="none" w:sz="0" w:space="0" w:color="auto"/>
        <w:right w:val="none" w:sz="0" w:space="0" w:color="auto"/>
      </w:divBdr>
    </w:div>
    <w:div w:id="695735494">
      <w:bodyDiv w:val="1"/>
      <w:marLeft w:val="0"/>
      <w:marRight w:val="0"/>
      <w:marTop w:val="0"/>
      <w:marBottom w:val="0"/>
      <w:divBdr>
        <w:top w:val="none" w:sz="0" w:space="0" w:color="auto"/>
        <w:left w:val="none" w:sz="0" w:space="0" w:color="auto"/>
        <w:bottom w:val="none" w:sz="0" w:space="0" w:color="auto"/>
        <w:right w:val="none" w:sz="0" w:space="0" w:color="auto"/>
      </w:divBdr>
    </w:div>
    <w:div w:id="730621419">
      <w:bodyDiv w:val="1"/>
      <w:marLeft w:val="0"/>
      <w:marRight w:val="0"/>
      <w:marTop w:val="0"/>
      <w:marBottom w:val="0"/>
      <w:divBdr>
        <w:top w:val="none" w:sz="0" w:space="0" w:color="auto"/>
        <w:left w:val="none" w:sz="0" w:space="0" w:color="auto"/>
        <w:bottom w:val="none" w:sz="0" w:space="0" w:color="auto"/>
        <w:right w:val="none" w:sz="0" w:space="0" w:color="auto"/>
      </w:divBdr>
    </w:div>
    <w:div w:id="1324432707">
      <w:bodyDiv w:val="1"/>
      <w:marLeft w:val="0"/>
      <w:marRight w:val="0"/>
      <w:marTop w:val="0"/>
      <w:marBottom w:val="0"/>
      <w:divBdr>
        <w:top w:val="none" w:sz="0" w:space="0" w:color="auto"/>
        <w:left w:val="none" w:sz="0" w:space="0" w:color="auto"/>
        <w:bottom w:val="none" w:sz="0" w:space="0" w:color="auto"/>
        <w:right w:val="none" w:sz="0" w:space="0" w:color="auto"/>
      </w:divBdr>
    </w:div>
    <w:div w:id="1342704374">
      <w:bodyDiv w:val="1"/>
      <w:marLeft w:val="0"/>
      <w:marRight w:val="0"/>
      <w:marTop w:val="0"/>
      <w:marBottom w:val="0"/>
      <w:divBdr>
        <w:top w:val="none" w:sz="0" w:space="0" w:color="auto"/>
        <w:left w:val="none" w:sz="0" w:space="0" w:color="auto"/>
        <w:bottom w:val="none" w:sz="0" w:space="0" w:color="auto"/>
        <w:right w:val="none" w:sz="0" w:space="0" w:color="auto"/>
      </w:divBdr>
    </w:div>
    <w:div w:id="1392078886">
      <w:bodyDiv w:val="1"/>
      <w:marLeft w:val="0"/>
      <w:marRight w:val="0"/>
      <w:marTop w:val="0"/>
      <w:marBottom w:val="0"/>
      <w:divBdr>
        <w:top w:val="none" w:sz="0" w:space="0" w:color="auto"/>
        <w:left w:val="none" w:sz="0" w:space="0" w:color="auto"/>
        <w:bottom w:val="none" w:sz="0" w:space="0" w:color="auto"/>
        <w:right w:val="none" w:sz="0" w:space="0" w:color="auto"/>
      </w:divBdr>
    </w:div>
    <w:div w:id="1516267647">
      <w:bodyDiv w:val="1"/>
      <w:marLeft w:val="0"/>
      <w:marRight w:val="0"/>
      <w:marTop w:val="0"/>
      <w:marBottom w:val="0"/>
      <w:divBdr>
        <w:top w:val="none" w:sz="0" w:space="0" w:color="auto"/>
        <w:left w:val="none" w:sz="0" w:space="0" w:color="auto"/>
        <w:bottom w:val="none" w:sz="0" w:space="0" w:color="auto"/>
        <w:right w:val="none" w:sz="0" w:space="0" w:color="auto"/>
      </w:divBdr>
    </w:div>
    <w:div w:id="1631786699">
      <w:bodyDiv w:val="1"/>
      <w:marLeft w:val="0"/>
      <w:marRight w:val="0"/>
      <w:marTop w:val="0"/>
      <w:marBottom w:val="0"/>
      <w:divBdr>
        <w:top w:val="none" w:sz="0" w:space="0" w:color="auto"/>
        <w:left w:val="none" w:sz="0" w:space="0" w:color="auto"/>
        <w:bottom w:val="none" w:sz="0" w:space="0" w:color="auto"/>
        <w:right w:val="none" w:sz="0" w:space="0" w:color="auto"/>
      </w:divBdr>
    </w:div>
    <w:div w:id="1708482484">
      <w:bodyDiv w:val="1"/>
      <w:marLeft w:val="0"/>
      <w:marRight w:val="0"/>
      <w:marTop w:val="0"/>
      <w:marBottom w:val="0"/>
      <w:divBdr>
        <w:top w:val="none" w:sz="0" w:space="0" w:color="auto"/>
        <w:left w:val="none" w:sz="0" w:space="0" w:color="auto"/>
        <w:bottom w:val="none" w:sz="0" w:space="0" w:color="auto"/>
        <w:right w:val="none" w:sz="0" w:space="0" w:color="auto"/>
      </w:divBdr>
    </w:div>
    <w:div w:id="19349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vago.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CHC1-Caecilia">
  <a:themeElements>
    <a:clrScheme name="CourtHeath">
      <a:dk1>
        <a:srgbClr val="333F48"/>
      </a:dk1>
      <a:lt1>
        <a:sysClr val="window" lastClr="FFFFFF"/>
      </a:lt1>
      <a:dk2>
        <a:srgbClr val="899064"/>
      </a:dk2>
      <a:lt2>
        <a:srgbClr val="ECEDE7"/>
      </a:lt2>
      <a:accent1>
        <a:srgbClr val="333F48"/>
      </a:accent1>
      <a:accent2>
        <a:srgbClr val="899064"/>
      </a:accent2>
      <a:accent3>
        <a:srgbClr val="EAAA00"/>
      </a:accent3>
      <a:accent4>
        <a:srgbClr val="C00000"/>
      </a:accent4>
      <a:accent5>
        <a:srgbClr val="002060"/>
      </a:accent5>
      <a:accent6>
        <a:srgbClr val="800080"/>
      </a:accent6>
      <a:hlink>
        <a:srgbClr val="002060"/>
      </a:hlink>
      <a:folHlink>
        <a:srgbClr val="0070C0"/>
      </a:folHlink>
    </a:clrScheme>
    <a:fontScheme name="1-CHC Caecilla LT">
      <a:majorFont>
        <a:latin typeface="Caecilia LT Std Light"/>
        <a:ea typeface=""/>
        <a:cs typeface=""/>
      </a:majorFont>
      <a:minorFont>
        <a:latin typeface="Caecilia LT Std Light"/>
        <a:ea typeface=""/>
        <a:cs typeface=""/>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ABDF3-CBEB-46AF-B146-BE7FEA6D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CourtHeath Consulting</Company>
  <LinksUpToDate>false</LinksUpToDate>
  <CharactersWithSpaces>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Bernard</dc:creator>
  <cp:lastModifiedBy>Pauline Bernard</cp:lastModifiedBy>
  <cp:revision>5</cp:revision>
  <cp:lastPrinted>2016-02-02T05:36:00Z</cp:lastPrinted>
  <dcterms:created xsi:type="dcterms:W3CDTF">2016-08-22T03:13:00Z</dcterms:created>
  <dcterms:modified xsi:type="dcterms:W3CDTF">2016-08-22T03:31:00Z</dcterms:modified>
</cp:coreProperties>
</file>